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B43CF" w:rsidRDefault="009B43CF" w:rsidP="00B36551">
      <w:pPr>
        <w:rPr>
          <w:rFonts w:ascii="Times New Roman" w:hAnsi="Times New Roman" w:cs="Times New Roman"/>
        </w:rPr>
      </w:pPr>
    </w:p>
    <w:tbl>
      <w:tblPr>
        <w:tblW w:w="5154" w:type="pct"/>
        <w:jc w:val="center"/>
        <w:tblBorders>
          <w:top w:val="single" w:sz="48" w:space="0" w:color="FFFFFF" w:themeColor="light1"/>
          <w:left w:val="single" w:sz="48" w:space="0" w:color="FFFFFF" w:themeColor="light1"/>
          <w:bottom w:val="single" w:sz="48" w:space="0" w:color="FFFFFF" w:themeColor="light1"/>
          <w:right w:val="single" w:sz="48" w:space="0" w:color="FFFFFF" w:themeColor="light1"/>
          <w:insideH w:val="single" w:sz="48" w:space="0" w:color="FFFFFF" w:themeColor="light1"/>
          <w:insideV w:val="single" w:sz="48" w:space="0" w:color="FFFFFF" w:themeColor="light1"/>
        </w:tblBorders>
        <w:tblCellMar>
          <w:left w:w="115" w:type="dxa"/>
          <w:right w:w="115" w:type="dxa"/>
        </w:tblCellMar>
        <w:tblLook w:val="01E0" w:firstRow="1" w:lastRow="1" w:firstColumn="1" w:lastColumn="1" w:noHBand="0" w:noVBand="0"/>
      </w:tblPr>
      <w:tblGrid>
        <w:gridCol w:w="1785"/>
        <w:gridCol w:w="8502"/>
      </w:tblGrid>
      <w:tr w:rsidR="009B43CF" w:rsidTr="0054372D">
        <w:trPr>
          <w:trHeight w:val="3960"/>
          <w:jc w:val="center"/>
        </w:trPr>
        <w:tc>
          <w:tcPr>
            <w:tcW w:w="1018" w:type="pct"/>
            <w:tcBorders>
              <w:top w:val="nil"/>
              <w:left w:val="nil"/>
              <w:bottom w:val="nil"/>
              <w:right w:val="nil"/>
            </w:tcBorders>
            <w:shd w:val="clear" w:color="auto" w:fill="auto"/>
          </w:tcPr>
          <w:p w:rsidR="009B43CF" w:rsidRDefault="009B43CF" w:rsidP="0054372D">
            <w:pPr>
              <w:pStyle w:val="NoSpacing"/>
            </w:pPr>
          </w:p>
        </w:tc>
        <w:tc>
          <w:tcPr>
            <w:tcW w:w="3982" w:type="pct"/>
            <w:tcBorders>
              <w:top w:val="nil"/>
              <w:left w:val="nil"/>
              <w:bottom w:val="nil"/>
              <w:right w:val="nil"/>
            </w:tcBorders>
            <w:shd w:val="clear" w:color="auto" w:fill="auto"/>
            <w:tcMar>
              <w:left w:w="115" w:type="dxa"/>
              <w:bottom w:w="115" w:type="dxa"/>
            </w:tcMar>
            <w:vAlign w:val="bottom"/>
          </w:tcPr>
          <w:p w:rsidR="009B43CF" w:rsidRDefault="008D4D15" w:rsidP="009B43CF">
            <w:pPr>
              <w:pStyle w:val="NoSpacing"/>
              <w:rPr>
                <w:rFonts w:asciiTheme="majorHAnsi" w:eastAsiaTheme="majorEastAsia" w:hAnsiTheme="majorHAnsi" w:cstheme="majorBidi"/>
                <w:color w:val="1F497D" w:themeColor="text2"/>
                <w:sz w:val="120"/>
                <w:szCs w:val="120"/>
              </w:rPr>
            </w:pPr>
            <w:sdt>
              <w:sdtPr>
                <w:rPr>
                  <w:rFonts w:asciiTheme="majorHAnsi" w:eastAsiaTheme="majorEastAsia" w:hAnsiTheme="majorHAnsi" w:cstheme="majorBidi"/>
                  <w:caps/>
                  <w:color w:val="1F497D" w:themeColor="text2"/>
                  <w:sz w:val="110"/>
                  <w:szCs w:val="110"/>
                </w:rPr>
                <w:alias w:val="Title"/>
                <w:id w:val="541102321"/>
                <w:placeholder>
                  <w:docPart w:val="E44CAA379E0142A9B6D2E9BD672A0C95"/>
                </w:placeholder>
                <w:dataBinding w:prefixMappings="xmlns:ns0='http://schemas.openxmlformats.org/package/2006/metadata/core-properties' xmlns:ns1='http://purl.org/dc/elements/1.1/'" w:xpath="/ns0:coreProperties[1]/ns1:title[1]" w:storeItemID="{6C3C8BC8-F283-45AE-878A-BAB7291924A1}"/>
                <w:text/>
              </w:sdtPr>
              <w:sdtEndPr/>
              <w:sdtContent>
                <w:r w:rsidR="009B43CF">
                  <w:rPr>
                    <w:rFonts w:asciiTheme="majorHAnsi" w:eastAsiaTheme="majorEastAsia" w:hAnsiTheme="majorHAnsi" w:cstheme="majorBidi"/>
                    <w:caps/>
                    <w:color w:val="1F497D" w:themeColor="text2"/>
                    <w:sz w:val="110"/>
                    <w:szCs w:val="110"/>
                  </w:rPr>
                  <w:t>Tsegi Wash</w:t>
                </w:r>
              </w:sdtContent>
            </w:sdt>
          </w:p>
        </w:tc>
      </w:tr>
      <w:tr w:rsidR="009B43CF" w:rsidTr="0054372D">
        <w:trPr>
          <w:jc w:val="center"/>
        </w:trPr>
        <w:tc>
          <w:tcPr>
            <w:tcW w:w="1018" w:type="pct"/>
            <w:tcBorders>
              <w:top w:val="nil"/>
              <w:left w:val="nil"/>
              <w:bottom w:val="nil"/>
              <w:right w:val="nil"/>
            </w:tcBorders>
            <w:shd w:val="clear" w:color="auto" w:fill="auto"/>
          </w:tcPr>
          <w:p w:rsidR="009B43CF" w:rsidRDefault="009B43CF" w:rsidP="0054372D">
            <w:pPr>
              <w:pStyle w:val="NoSpacing"/>
              <w:rPr>
                <w:color w:val="EEECE1" w:themeColor="background2"/>
              </w:rPr>
            </w:pPr>
          </w:p>
        </w:tc>
        <w:tc>
          <w:tcPr>
            <w:tcW w:w="3982" w:type="pct"/>
            <w:tcBorders>
              <w:top w:val="nil"/>
              <w:left w:val="nil"/>
              <w:bottom w:val="nil"/>
              <w:right w:val="nil"/>
            </w:tcBorders>
            <w:shd w:val="clear" w:color="auto" w:fill="auto"/>
            <w:tcMar>
              <w:left w:w="72" w:type="dxa"/>
              <w:bottom w:w="216" w:type="dxa"/>
              <w:right w:w="0" w:type="dxa"/>
            </w:tcMar>
            <w:vAlign w:val="bottom"/>
          </w:tcPr>
          <w:p w:rsidR="009B43CF" w:rsidRDefault="009B43CF" w:rsidP="0054372D">
            <w:r>
              <w:rPr>
                <w:noProof/>
              </w:rPr>
              <w:drawing>
                <wp:inline distT="0" distB="0" distL="0" distR="0" wp14:anchorId="23EE8E75" wp14:editId="11DBD56E">
                  <wp:extent cx="5353050" cy="4014788"/>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3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53893" cy="4015420"/>
                          </a:xfrm>
                          <a:prstGeom prst="rect">
                            <a:avLst/>
                          </a:prstGeom>
                        </pic:spPr>
                      </pic:pic>
                    </a:graphicData>
                  </a:graphic>
                </wp:inline>
              </w:drawing>
            </w:r>
          </w:p>
        </w:tc>
      </w:tr>
      <w:tr w:rsidR="009B43CF" w:rsidTr="0054372D">
        <w:trPr>
          <w:trHeight w:val="864"/>
          <w:jc w:val="center"/>
        </w:trPr>
        <w:tc>
          <w:tcPr>
            <w:tcW w:w="1018" w:type="pct"/>
            <w:tcBorders>
              <w:top w:val="nil"/>
              <w:left w:val="nil"/>
              <w:bottom w:val="nil"/>
            </w:tcBorders>
            <w:shd w:val="clear" w:color="auto" w:fill="C0504D" w:themeFill="accent2"/>
            <w:vAlign w:val="center"/>
          </w:tcPr>
          <w:p w:rsidR="009B43CF" w:rsidRDefault="008D4D15" w:rsidP="0054372D">
            <w:pPr>
              <w:pStyle w:val="NoSpacing"/>
              <w:jc w:val="center"/>
              <w:rPr>
                <w:color w:val="FFFFFF" w:themeColor="background1"/>
                <w:sz w:val="32"/>
                <w:szCs w:val="32"/>
              </w:rPr>
            </w:pPr>
            <w:sdt>
              <w:sdtPr>
                <w:rPr>
                  <w:color w:val="FFFFFF" w:themeColor="background1"/>
                  <w:sz w:val="32"/>
                  <w:szCs w:val="32"/>
                </w:rPr>
                <w:alias w:val="Date"/>
                <w:id w:val="541102334"/>
                <w:placeholder>
                  <w:docPart w:val="A03DF52C4E2F4368B25470FD9C60530F"/>
                </w:placeholder>
                <w:dataBinding w:prefixMappings="xmlns:ns0='http://schemas.microsoft.com/office/2006/coverPageProps'" w:xpath="/ns0:CoverPageProperties[1]/ns0:PublishDate[1]" w:storeItemID="{55AF091B-3C7A-41E3-B477-F2FDAA23CFDA}"/>
                <w:date w:fullDate="2013-12-06T00:00:00Z">
                  <w:dateFormat w:val="M/d/yyyy"/>
                  <w:lid w:val="en-US"/>
                  <w:storeMappedDataAs w:val="dateTime"/>
                  <w:calendar w:val="gregorian"/>
                </w:date>
              </w:sdtPr>
              <w:sdtEndPr/>
              <w:sdtContent>
                <w:r w:rsidR="009B43CF">
                  <w:rPr>
                    <w:color w:val="FFFFFF" w:themeColor="background1"/>
                    <w:sz w:val="32"/>
                    <w:szCs w:val="32"/>
                  </w:rPr>
                  <w:t>12/6/2013</w:t>
                </w:r>
              </w:sdtContent>
            </w:sdt>
          </w:p>
        </w:tc>
        <w:tc>
          <w:tcPr>
            <w:tcW w:w="3982" w:type="pct"/>
            <w:tcBorders>
              <w:top w:val="nil"/>
              <w:bottom w:val="nil"/>
              <w:right w:val="nil"/>
            </w:tcBorders>
            <w:shd w:val="clear" w:color="auto" w:fill="4F81BD" w:themeFill="accent1"/>
            <w:tcMar>
              <w:left w:w="216" w:type="dxa"/>
            </w:tcMar>
            <w:vAlign w:val="center"/>
          </w:tcPr>
          <w:p w:rsidR="009B43CF" w:rsidRDefault="008D4D15" w:rsidP="009B43CF">
            <w:pPr>
              <w:pStyle w:val="NoSpacing"/>
              <w:rPr>
                <w:color w:val="FFFFFF" w:themeColor="background1"/>
                <w:sz w:val="40"/>
                <w:szCs w:val="40"/>
              </w:rPr>
            </w:pPr>
            <w:sdt>
              <w:sdtPr>
                <w:rPr>
                  <w:color w:val="FFFFFF" w:themeColor="background1"/>
                  <w:sz w:val="40"/>
                  <w:szCs w:val="40"/>
                </w:rPr>
                <w:alias w:val="Subtitle"/>
                <w:id w:val="541102329"/>
                <w:placeholder>
                  <w:docPart w:val="BAB60D6904C348A18AC554EFE0F721C5"/>
                </w:placeholder>
                <w:dataBinding w:prefixMappings="xmlns:ns0='http://schemas.openxmlformats.org/package/2006/metadata/core-properties' xmlns:ns1='http://purl.org/dc/elements/1.1/'" w:xpath="/ns0:coreProperties[1]/ns1:subject[1]" w:storeItemID="{6C3C8BC8-F283-45AE-878A-BAB7291924A1}"/>
                <w:text/>
              </w:sdtPr>
              <w:sdtEndPr/>
              <w:sdtContent>
                <w:r w:rsidR="009B43CF">
                  <w:rPr>
                    <w:color w:val="FFFFFF" w:themeColor="background1"/>
                    <w:sz w:val="40"/>
                    <w:szCs w:val="40"/>
                  </w:rPr>
                  <w:t>Dan Larson, Leticia Delgado, Jessica Carnes</w:t>
                </w:r>
              </w:sdtContent>
            </w:sdt>
          </w:p>
        </w:tc>
      </w:tr>
    </w:tbl>
    <w:p w:rsidR="009B43CF" w:rsidRDefault="009B43CF">
      <w:pPr>
        <w:rPr>
          <w:rFonts w:ascii="Times New Roman" w:hAnsi="Times New Roman" w:cs="Times New Roman"/>
        </w:rPr>
      </w:pPr>
      <w:r>
        <w:rPr>
          <w:rFonts w:ascii="Times New Roman" w:hAnsi="Times New Roman" w:cs="Times New Roman"/>
        </w:rPr>
        <w:br w:type="page"/>
      </w:r>
    </w:p>
    <w:p w:rsidR="00B36551" w:rsidRPr="00704E4D" w:rsidRDefault="00B36551" w:rsidP="00B36551">
      <w:pPr>
        <w:rPr>
          <w:rFonts w:ascii="Times New Roman" w:hAnsi="Times New Roman" w:cs="Times New Roman"/>
        </w:rPr>
      </w:pPr>
      <w:r w:rsidRPr="00704E4D">
        <w:rPr>
          <w:rFonts w:ascii="Times New Roman" w:hAnsi="Times New Roman" w:cs="Times New Roman"/>
        </w:rPr>
        <w:lastRenderedPageBreak/>
        <w:t>Tsegi Wash Group</w:t>
      </w:r>
    </w:p>
    <w:p w:rsidR="00B36551" w:rsidRPr="00704E4D" w:rsidRDefault="00B36551" w:rsidP="00B36551">
      <w:pPr>
        <w:rPr>
          <w:rFonts w:ascii="Times New Roman" w:hAnsi="Times New Roman" w:cs="Times New Roman"/>
        </w:rPr>
      </w:pPr>
      <w:r w:rsidRPr="00704E4D">
        <w:rPr>
          <w:rFonts w:ascii="Times New Roman" w:hAnsi="Times New Roman" w:cs="Times New Roman"/>
        </w:rPr>
        <w:t>Northern Arizona University</w:t>
      </w:r>
    </w:p>
    <w:p w:rsidR="00B36551" w:rsidRPr="00704E4D" w:rsidRDefault="00B36551" w:rsidP="00B36551">
      <w:pPr>
        <w:rPr>
          <w:rFonts w:ascii="Times New Roman" w:hAnsi="Times New Roman" w:cs="Times New Roman"/>
        </w:rPr>
      </w:pPr>
      <w:r w:rsidRPr="00704E4D">
        <w:rPr>
          <w:rFonts w:ascii="Times New Roman" w:hAnsi="Times New Roman" w:cs="Times New Roman"/>
        </w:rPr>
        <w:t>S San Francisco St.</w:t>
      </w:r>
    </w:p>
    <w:p w:rsidR="00B36551" w:rsidRPr="00704E4D" w:rsidRDefault="00B36551" w:rsidP="00B36551">
      <w:pPr>
        <w:rPr>
          <w:rFonts w:ascii="Times New Roman" w:hAnsi="Times New Roman" w:cs="Times New Roman"/>
        </w:rPr>
      </w:pPr>
      <w:r w:rsidRPr="00704E4D">
        <w:rPr>
          <w:rFonts w:ascii="Times New Roman" w:hAnsi="Times New Roman" w:cs="Times New Roman"/>
        </w:rPr>
        <w:t>Flagstaff, AZ 86011</w:t>
      </w:r>
    </w:p>
    <w:p w:rsidR="00B36551" w:rsidRPr="00704E4D" w:rsidRDefault="00B36551" w:rsidP="00B36551">
      <w:pPr>
        <w:rPr>
          <w:rFonts w:ascii="Times New Roman" w:hAnsi="Times New Roman" w:cs="Times New Roman"/>
        </w:rPr>
      </w:pPr>
    </w:p>
    <w:p w:rsidR="00B36551" w:rsidRPr="00704E4D" w:rsidRDefault="00B36551" w:rsidP="00B36551">
      <w:pPr>
        <w:rPr>
          <w:rFonts w:ascii="Times New Roman" w:hAnsi="Times New Roman" w:cs="Times New Roman"/>
        </w:rPr>
      </w:pPr>
      <w:r>
        <w:rPr>
          <w:rFonts w:ascii="Times New Roman" w:hAnsi="Times New Roman" w:cs="Times New Roman"/>
        </w:rPr>
        <w:t>December 6, 2013</w:t>
      </w:r>
    </w:p>
    <w:p w:rsidR="00B36551" w:rsidRPr="00704E4D" w:rsidRDefault="00B36551" w:rsidP="00B36551">
      <w:pPr>
        <w:rPr>
          <w:rFonts w:ascii="Times New Roman" w:hAnsi="Times New Roman" w:cs="Times New Roman"/>
        </w:rPr>
      </w:pPr>
    </w:p>
    <w:p w:rsidR="00B36551" w:rsidRPr="00704E4D" w:rsidRDefault="00B36551" w:rsidP="00B36551">
      <w:pPr>
        <w:rPr>
          <w:rFonts w:ascii="Times New Roman" w:hAnsi="Times New Roman" w:cs="Times New Roman"/>
        </w:rPr>
      </w:pPr>
      <w:r w:rsidRPr="00704E4D">
        <w:rPr>
          <w:rFonts w:ascii="Times New Roman" w:hAnsi="Times New Roman" w:cs="Times New Roman"/>
        </w:rPr>
        <w:t>Mark Lamer</w:t>
      </w:r>
    </w:p>
    <w:p w:rsidR="00B36551" w:rsidRPr="00704E4D" w:rsidRDefault="00B36551" w:rsidP="00B36551">
      <w:pPr>
        <w:rPr>
          <w:rFonts w:ascii="Times New Roman" w:hAnsi="Times New Roman" w:cs="Times New Roman"/>
        </w:rPr>
      </w:pPr>
      <w:r w:rsidRPr="00704E4D">
        <w:rPr>
          <w:rFonts w:ascii="Times New Roman" w:hAnsi="Times New Roman" w:cs="Times New Roman"/>
        </w:rPr>
        <w:t>Northern Arizona University</w:t>
      </w:r>
    </w:p>
    <w:p w:rsidR="00B36551" w:rsidRPr="00704E4D" w:rsidRDefault="00B36551" w:rsidP="00B36551">
      <w:pPr>
        <w:rPr>
          <w:rFonts w:ascii="Times New Roman" w:hAnsi="Times New Roman" w:cs="Times New Roman"/>
        </w:rPr>
      </w:pPr>
      <w:r w:rsidRPr="00704E4D">
        <w:rPr>
          <w:rFonts w:ascii="Times New Roman" w:hAnsi="Times New Roman" w:cs="Times New Roman"/>
        </w:rPr>
        <w:t xml:space="preserve">S San Francisco St. </w:t>
      </w:r>
    </w:p>
    <w:p w:rsidR="00B36551" w:rsidRPr="00704E4D" w:rsidRDefault="00B36551" w:rsidP="00B36551">
      <w:pPr>
        <w:rPr>
          <w:rFonts w:ascii="Times New Roman" w:hAnsi="Times New Roman" w:cs="Times New Roman"/>
        </w:rPr>
      </w:pPr>
      <w:r w:rsidRPr="00704E4D">
        <w:rPr>
          <w:rFonts w:ascii="Times New Roman" w:hAnsi="Times New Roman" w:cs="Times New Roman"/>
        </w:rPr>
        <w:t>Flagstaff, AZ 86011</w:t>
      </w:r>
    </w:p>
    <w:p w:rsidR="00B36551" w:rsidRPr="00704E4D" w:rsidRDefault="00B36551" w:rsidP="00B36551">
      <w:pPr>
        <w:rPr>
          <w:rFonts w:ascii="Times New Roman" w:hAnsi="Times New Roman" w:cs="Times New Roman"/>
        </w:rPr>
      </w:pPr>
    </w:p>
    <w:p w:rsidR="00B36551" w:rsidRPr="00704E4D" w:rsidRDefault="00B36551" w:rsidP="00B36551">
      <w:pPr>
        <w:rPr>
          <w:rFonts w:ascii="Times New Roman" w:hAnsi="Times New Roman" w:cs="Times New Roman"/>
        </w:rPr>
      </w:pPr>
    </w:p>
    <w:p w:rsidR="00B36551" w:rsidRPr="00704E4D" w:rsidRDefault="00B36551" w:rsidP="00B36551">
      <w:pPr>
        <w:rPr>
          <w:rFonts w:ascii="Times New Roman" w:hAnsi="Times New Roman" w:cs="Times New Roman"/>
        </w:rPr>
      </w:pPr>
      <w:r w:rsidRPr="00704E4D">
        <w:rPr>
          <w:rFonts w:ascii="Times New Roman" w:hAnsi="Times New Roman" w:cs="Times New Roman"/>
        </w:rPr>
        <w:t>Dear Mark Lamer,</w:t>
      </w:r>
    </w:p>
    <w:p w:rsidR="00B36551" w:rsidRPr="00704E4D" w:rsidRDefault="00B36551" w:rsidP="00B36551">
      <w:pPr>
        <w:rPr>
          <w:rFonts w:ascii="Times New Roman" w:hAnsi="Times New Roman" w:cs="Times New Roman"/>
        </w:rPr>
      </w:pPr>
    </w:p>
    <w:p w:rsidR="00B36551" w:rsidRPr="00704E4D" w:rsidRDefault="00B36551" w:rsidP="00B36551">
      <w:pPr>
        <w:rPr>
          <w:rFonts w:ascii="Times New Roman" w:hAnsi="Times New Roman" w:cs="Times New Roman"/>
        </w:rPr>
      </w:pPr>
      <w:r w:rsidRPr="00704E4D">
        <w:rPr>
          <w:rFonts w:ascii="Times New Roman" w:hAnsi="Times New Roman" w:cs="Times New Roman"/>
        </w:rPr>
        <w:t>Over the past 3 years</w:t>
      </w:r>
      <w:r w:rsidR="00AF57A3">
        <w:rPr>
          <w:rFonts w:ascii="Times New Roman" w:hAnsi="Times New Roman" w:cs="Times New Roman"/>
        </w:rPr>
        <w:t>,</w:t>
      </w:r>
      <w:r w:rsidRPr="00704E4D">
        <w:rPr>
          <w:rFonts w:ascii="Times New Roman" w:hAnsi="Times New Roman" w:cs="Times New Roman"/>
        </w:rPr>
        <w:t xml:space="preserve"> our team has been preparing to implement the skills we have learned in the classroom and apply them to a project such as the one presented. As environmental engineering students</w:t>
      </w:r>
      <w:r w:rsidR="004233AE">
        <w:rPr>
          <w:rFonts w:ascii="Times New Roman" w:hAnsi="Times New Roman" w:cs="Times New Roman"/>
        </w:rPr>
        <w:t>,</w:t>
      </w:r>
      <w:r w:rsidRPr="00704E4D">
        <w:rPr>
          <w:rFonts w:ascii="Times New Roman" w:hAnsi="Times New Roman" w:cs="Times New Roman"/>
        </w:rPr>
        <w:t xml:space="preserve"> we are especially interested in working on a project dealing so closely with our studies and being able to demonstrate our capabilities. Our team is excited to work with you on this project and welcome</w:t>
      </w:r>
      <w:r w:rsidR="004233AE">
        <w:rPr>
          <w:rFonts w:ascii="Times New Roman" w:hAnsi="Times New Roman" w:cs="Times New Roman"/>
        </w:rPr>
        <w:t>s</w:t>
      </w:r>
      <w:r w:rsidRPr="00704E4D">
        <w:rPr>
          <w:rFonts w:ascii="Times New Roman" w:hAnsi="Times New Roman" w:cs="Times New Roman"/>
        </w:rPr>
        <w:t xml:space="preserve"> any comments and advice you may be able to provide.</w:t>
      </w:r>
    </w:p>
    <w:p w:rsidR="00B36551" w:rsidRPr="00704E4D" w:rsidRDefault="00B36551" w:rsidP="00B36551">
      <w:pPr>
        <w:rPr>
          <w:rFonts w:ascii="Times New Roman" w:hAnsi="Times New Roman" w:cs="Times New Roman"/>
        </w:rPr>
      </w:pPr>
    </w:p>
    <w:p w:rsidR="00B36551" w:rsidRPr="00704E4D" w:rsidRDefault="00B36551" w:rsidP="00B36551">
      <w:pPr>
        <w:rPr>
          <w:rFonts w:ascii="Times New Roman" w:hAnsi="Times New Roman" w:cs="Times New Roman"/>
        </w:rPr>
      </w:pPr>
      <w:r w:rsidRPr="00704E4D">
        <w:rPr>
          <w:rFonts w:ascii="Times New Roman" w:hAnsi="Times New Roman" w:cs="Times New Roman"/>
        </w:rPr>
        <w:t xml:space="preserve">The following </w:t>
      </w:r>
      <w:r>
        <w:rPr>
          <w:rFonts w:ascii="Times New Roman" w:hAnsi="Times New Roman" w:cs="Times New Roman"/>
        </w:rPr>
        <w:t>proposal</w:t>
      </w:r>
      <w:r w:rsidRPr="00704E4D">
        <w:rPr>
          <w:rFonts w:ascii="Times New Roman" w:hAnsi="Times New Roman" w:cs="Times New Roman"/>
        </w:rPr>
        <w:t xml:space="preserve"> and attached appendices present the </w:t>
      </w:r>
      <w:r>
        <w:rPr>
          <w:rFonts w:ascii="Times New Roman" w:hAnsi="Times New Roman" w:cs="Times New Roman"/>
        </w:rPr>
        <w:t xml:space="preserve">intentions for this project as of December 6, 2013. The proposal discusses project understanding and description, scope and schedule, and project cost. </w:t>
      </w:r>
    </w:p>
    <w:p w:rsidR="00B36551" w:rsidRPr="00704E4D" w:rsidRDefault="00B36551" w:rsidP="00B36551">
      <w:pPr>
        <w:rPr>
          <w:rFonts w:ascii="Times New Roman" w:hAnsi="Times New Roman" w:cs="Times New Roman"/>
        </w:rPr>
      </w:pPr>
    </w:p>
    <w:p w:rsidR="00B36551" w:rsidRPr="00704E4D" w:rsidRDefault="00B36551" w:rsidP="00B36551">
      <w:pPr>
        <w:rPr>
          <w:rFonts w:ascii="Times New Roman" w:hAnsi="Times New Roman" w:cs="Times New Roman"/>
        </w:rPr>
      </w:pPr>
      <w:r w:rsidRPr="00704E4D">
        <w:rPr>
          <w:rFonts w:ascii="Times New Roman" w:hAnsi="Times New Roman" w:cs="Times New Roman"/>
        </w:rPr>
        <w:t>Thank you for your time. Please contact us with any comments or concerns.</w:t>
      </w:r>
    </w:p>
    <w:p w:rsidR="00B36551" w:rsidRPr="00704E4D" w:rsidRDefault="00B36551" w:rsidP="00B36551">
      <w:pPr>
        <w:rPr>
          <w:rFonts w:ascii="Times New Roman" w:hAnsi="Times New Roman" w:cs="Times New Roman"/>
        </w:rPr>
      </w:pPr>
    </w:p>
    <w:p w:rsidR="00B36551" w:rsidRPr="00704E4D" w:rsidRDefault="00B36551" w:rsidP="00B36551">
      <w:pPr>
        <w:rPr>
          <w:rFonts w:ascii="Times New Roman" w:hAnsi="Times New Roman" w:cs="Times New Roman"/>
        </w:rPr>
      </w:pPr>
      <w:r w:rsidRPr="00704E4D">
        <w:rPr>
          <w:rFonts w:ascii="Times New Roman" w:hAnsi="Times New Roman" w:cs="Times New Roman"/>
        </w:rPr>
        <w:t>Sincerely,</w:t>
      </w:r>
    </w:p>
    <w:p w:rsidR="00B36551" w:rsidRPr="00704E4D" w:rsidRDefault="00B36551" w:rsidP="00B36551">
      <w:pPr>
        <w:rPr>
          <w:rFonts w:ascii="Times New Roman" w:hAnsi="Times New Roman" w:cs="Times New Roman"/>
        </w:rPr>
      </w:pPr>
      <w:r w:rsidRPr="00704E4D">
        <w:rPr>
          <w:rFonts w:ascii="Times New Roman" w:hAnsi="Times New Roman" w:cs="Times New Roman"/>
        </w:rPr>
        <w:t>Tsegi Wash Group</w:t>
      </w:r>
    </w:p>
    <w:p w:rsidR="00B36551" w:rsidRPr="00704E4D" w:rsidRDefault="00B36551" w:rsidP="00B36551">
      <w:pPr>
        <w:rPr>
          <w:rFonts w:ascii="Times New Roman" w:hAnsi="Times New Roman" w:cs="Times New Roman"/>
        </w:rPr>
      </w:pPr>
    </w:p>
    <w:p w:rsidR="00B36551" w:rsidRPr="00704E4D" w:rsidRDefault="00B36551" w:rsidP="00B36551">
      <w:pPr>
        <w:rPr>
          <w:rFonts w:ascii="Times New Roman" w:hAnsi="Times New Roman" w:cs="Times New Roman"/>
        </w:rPr>
      </w:pPr>
    </w:p>
    <w:p w:rsidR="00B36551" w:rsidRPr="00704E4D" w:rsidRDefault="00B36551" w:rsidP="00B36551">
      <w:pPr>
        <w:rPr>
          <w:rFonts w:ascii="Times New Roman" w:hAnsi="Times New Roman" w:cs="Times New Roman"/>
        </w:rPr>
      </w:pPr>
      <w:r w:rsidRPr="00704E4D">
        <w:rPr>
          <w:rFonts w:ascii="Times New Roman" w:hAnsi="Times New Roman" w:cs="Times New Roman"/>
        </w:rPr>
        <w:t xml:space="preserve">Leticia Delgado </w:t>
      </w:r>
    </w:p>
    <w:p w:rsidR="00B36551" w:rsidRPr="00704E4D" w:rsidRDefault="00B36551" w:rsidP="00B36551">
      <w:pPr>
        <w:rPr>
          <w:rFonts w:ascii="Times New Roman" w:hAnsi="Times New Roman" w:cs="Times New Roman"/>
        </w:rPr>
      </w:pPr>
      <w:r w:rsidRPr="00704E4D">
        <w:rPr>
          <w:rFonts w:ascii="Times New Roman" w:hAnsi="Times New Roman" w:cs="Times New Roman"/>
        </w:rPr>
        <w:t>Ld266@nau.edu</w:t>
      </w:r>
    </w:p>
    <w:p w:rsidR="00B36551" w:rsidRPr="00704E4D" w:rsidRDefault="00B36551" w:rsidP="00B36551">
      <w:pPr>
        <w:rPr>
          <w:rFonts w:ascii="Times New Roman" w:hAnsi="Times New Roman" w:cs="Times New Roman"/>
        </w:rPr>
      </w:pPr>
    </w:p>
    <w:p w:rsidR="00B36551" w:rsidRPr="00704E4D" w:rsidRDefault="00B36551" w:rsidP="00B36551">
      <w:pPr>
        <w:rPr>
          <w:rFonts w:ascii="Times New Roman" w:hAnsi="Times New Roman" w:cs="Times New Roman"/>
        </w:rPr>
      </w:pPr>
      <w:r w:rsidRPr="00704E4D">
        <w:rPr>
          <w:rFonts w:ascii="Times New Roman" w:hAnsi="Times New Roman" w:cs="Times New Roman"/>
        </w:rPr>
        <w:t>Jessica Carnes</w:t>
      </w:r>
    </w:p>
    <w:p w:rsidR="00B36551" w:rsidRPr="00704E4D" w:rsidRDefault="00B36551" w:rsidP="00B36551">
      <w:pPr>
        <w:rPr>
          <w:rFonts w:ascii="Times New Roman" w:hAnsi="Times New Roman" w:cs="Times New Roman"/>
        </w:rPr>
      </w:pPr>
      <w:r w:rsidRPr="004233AE">
        <w:rPr>
          <w:rFonts w:ascii="Times New Roman" w:hAnsi="Times New Roman" w:cs="Times New Roman"/>
        </w:rPr>
        <w:t>Jrc293@nau.edu</w:t>
      </w:r>
    </w:p>
    <w:p w:rsidR="00B36551" w:rsidRPr="00704E4D" w:rsidRDefault="00B36551" w:rsidP="00B36551">
      <w:pPr>
        <w:rPr>
          <w:rFonts w:ascii="Times New Roman" w:hAnsi="Times New Roman" w:cs="Times New Roman"/>
        </w:rPr>
      </w:pPr>
    </w:p>
    <w:p w:rsidR="00B36551" w:rsidRPr="00704E4D" w:rsidRDefault="00B36551" w:rsidP="00B36551">
      <w:pPr>
        <w:rPr>
          <w:rFonts w:ascii="Times New Roman" w:hAnsi="Times New Roman" w:cs="Times New Roman"/>
        </w:rPr>
      </w:pPr>
      <w:r w:rsidRPr="00704E4D">
        <w:rPr>
          <w:rFonts w:ascii="Times New Roman" w:hAnsi="Times New Roman" w:cs="Times New Roman"/>
        </w:rPr>
        <w:t>Daniel Larson</w:t>
      </w:r>
    </w:p>
    <w:p w:rsidR="00B36551" w:rsidRDefault="00B36551" w:rsidP="00B36551">
      <w:pPr>
        <w:rPr>
          <w:rStyle w:val="Hyperlink"/>
          <w:rFonts w:ascii="Times New Roman" w:hAnsi="Times New Roman" w:cs="Times New Roman"/>
        </w:rPr>
      </w:pPr>
      <w:r w:rsidRPr="004233AE">
        <w:rPr>
          <w:rFonts w:ascii="Times New Roman" w:hAnsi="Times New Roman" w:cs="Times New Roman"/>
        </w:rPr>
        <w:t>Dcl65@nau.edu</w:t>
      </w:r>
    </w:p>
    <w:p w:rsidR="00B36551" w:rsidRDefault="00B36551" w:rsidP="00B36551">
      <w:pPr>
        <w:ind w:left="720" w:hanging="720"/>
        <w:rPr>
          <w:rFonts w:ascii="Times New Roman" w:hAnsi="Times New Roman" w:cs="Times New Roman"/>
          <w:b/>
          <w:sz w:val="36"/>
          <w:u w:val="single"/>
        </w:rPr>
      </w:pPr>
    </w:p>
    <w:p w:rsidR="00B36551" w:rsidRDefault="00B36551">
      <w:pPr>
        <w:rPr>
          <w:rFonts w:ascii="Times New Roman" w:hAnsi="Times New Roman" w:cs="Times New Roman"/>
          <w:b/>
          <w:sz w:val="36"/>
          <w:u w:val="single"/>
        </w:rPr>
      </w:pPr>
      <w:r>
        <w:rPr>
          <w:rFonts w:ascii="Times New Roman" w:hAnsi="Times New Roman" w:cs="Times New Roman"/>
          <w:b/>
          <w:sz w:val="36"/>
          <w:u w:val="single"/>
        </w:rPr>
        <w:br w:type="page"/>
      </w:r>
    </w:p>
    <w:p w:rsidR="00B36551" w:rsidRPr="00FF3945" w:rsidRDefault="0099600F" w:rsidP="00C86D86">
      <w:pPr>
        <w:rPr>
          <w:rFonts w:ascii="Times New Roman" w:hAnsi="Times New Roman" w:cs="Times New Roman"/>
          <w:b/>
          <w:sz w:val="28"/>
          <w:szCs w:val="28"/>
        </w:rPr>
      </w:pPr>
      <w:r>
        <w:rPr>
          <w:rFonts w:ascii="Times New Roman" w:hAnsi="Times New Roman" w:cs="Times New Roman"/>
          <w:b/>
          <w:sz w:val="28"/>
          <w:szCs w:val="28"/>
        </w:rPr>
        <w:lastRenderedPageBreak/>
        <w:t xml:space="preserve">Table of </w:t>
      </w:r>
      <w:r w:rsidR="00B36551" w:rsidRPr="00FF3945">
        <w:rPr>
          <w:rFonts w:ascii="Times New Roman" w:hAnsi="Times New Roman" w:cs="Times New Roman"/>
          <w:b/>
          <w:sz w:val="28"/>
          <w:szCs w:val="28"/>
        </w:rPr>
        <w:t>Contents</w:t>
      </w:r>
    </w:p>
    <w:p w:rsidR="00C86D86" w:rsidRPr="00FF3945" w:rsidRDefault="00C86D86" w:rsidP="00C86D86">
      <w:pPr>
        <w:rPr>
          <w:rFonts w:ascii="Times New Roman" w:hAnsi="Times New Roman" w:cs="Times New Roman"/>
        </w:rPr>
      </w:pPr>
    </w:p>
    <w:p w:rsidR="00C86D86" w:rsidRPr="00FF3945" w:rsidRDefault="0054372D" w:rsidP="00C86D86">
      <w:pPr>
        <w:rPr>
          <w:rFonts w:ascii="Times New Roman" w:hAnsi="Times New Roman" w:cs="Times New Roman"/>
        </w:rPr>
      </w:pPr>
      <w:r w:rsidRPr="00FF3945">
        <w:rPr>
          <w:rFonts w:ascii="Times New Roman" w:hAnsi="Times New Roman" w:cs="Times New Roman"/>
        </w:rPr>
        <w:t xml:space="preserve">1.0 </w:t>
      </w:r>
      <w:r w:rsidR="00B36551" w:rsidRPr="00FF3945">
        <w:rPr>
          <w:rFonts w:ascii="Times New Roman" w:hAnsi="Times New Roman" w:cs="Times New Roman"/>
        </w:rPr>
        <w:t>Project Understanding</w:t>
      </w:r>
      <w:r w:rsidR="0099600F">
        <w:rPr>
          <w:rFonts w:ascii="Times New Roman" w:hAnsi="Times New Roman" w:cs="Times New Roman"/>
        </w:rPr>
        <w:t xml:space="preserve"> </w:t>
      </w:r>
      <w:r w:rsidR="00C86D86" w:rsidRPr="00FF3945">
        <w:rPr>
          <w:rFonts w:ascii="Times New Roman" w:hAnsi="Times New Roman" w:cs="Times New Roman"/>
        </w:rPr>
        <w:t>……………………………………………………</w:t>
      </w:r>
      <w:r w:rsidR="0099600F">
        <w:rPr>
          <w:rFonts w:ascii="Times New Roman" w:hAnsi="Times New Roman" w:cs="Times New Roman"/>
        </w:rPr>
        <w:t>.</w:t>
      </w:r>
      <w:r w:rsidR="00C86D86" w:rsidRPr="00FF3945">
        <w:rPr>
          <w:rFonts w:ascii="Times New Roman" w:hAnsi="Times New Roman" w:cs="Times New Roman"/>
        </w:rPr>
        <w:t>………</w:t>
      </w:r>
      <w:r w:rsidR="0099600F">
        <w:rPr>
          <w:rFonts w:ascii="Times New Roman" w:hAnsi="Times New Roman" w:cs="Times New Roman"/>
        </w:rPr>
        <w:t>...</w:t>
      </w:r>
      <w:r w:rsidR="00C86D86" w:rsidRPr="00FF3945">
        <w:rPr>
          <w:rFonts w:ascii="Times New Roman" w:hAnsi="Times New Roman" w:cs="Times New Roman"/>
        </w:rPr>
        <w:t>1</w:t>
      </w:r>
      <w:r w:rsidR="00B36551" w:rsidRPr="00FF3945">
        <w:rPr>
          <w:rFonts w:ascii="Times New Roman" w:hAnsi="Times New Roman" w:cs="Times New Roman"/>
        </w:rPr>
        <w:tab/>
      </w:r>
    </w:p>
    <w:p w:rsidR="00FF3945" w:rsidRDefault="00B36551" w:rsidP="0099600F">
      <w:pPr>
        <w:ind w:left="720"/>
        <w:rPr>
          <w:rFonts w:ascii="Times New Roman" w:hAnsi="Times New Roman" w:cs="Times New Roman"/>
        </w:rPr>
      </w:pPr>
      <w:r w:rsidRPr="00FF3945">
        <w:rPr>
          <w:rFonts w:ascii="Times New Roman" w:hAnsi="Times New Roman" w:cs="Times New Roman"/>
        </w:rPr>
        <w:t>1.1 Purpose</w:t>
      </w:r>
      <w:r w:rsidR="0099600F">
        <w:rPr>
          <w:rFonts w:ascii="Times New Roman" w:hAnsi="Times New Roman" w:cs="Times New Roman"/>
        </w:rPr>
        <w:t xml:space="preserve"> </w:t>
      </w:r>
      <w:r w:rsidR="00C86D86" w:rsidRPr="00FF3945">
        <w:rPr>
          <w:rFonts w:ascii="Times New Roman" w:hAnsi="Times New Roman" w:cs="Times New Roman"/>
        </w:rPr>
        <w:t>…………………………………………………………</w:t>
      </w:r>
      <w:r w:rsidR="0099600F">
        <w:rPr>
          <w:rFonts w:ascii="Times New Roman" w:hAnsi="Times New Roman" w:cs="Times New Roman"/>
        </w:rPr>
        <w:t>…</w:t>
      </w:r>
      <w:r w:rsidR="00C86D86" w:rsidRPr="00FF3945">
        <w:rPr>
          <w:rFonts w:ascii="Times New Roman" w:hAnsi="Times New Roman" w:cs="Times New Roman"/>
        </w:rPr>
        <w:t>………...1</w:t>
      </w:r>
    </w:p>
    <w:p w:rsidR="00C86D86" w:rsidRPr="00FF3945" w:rsidRDefault="00B36551" w:rsidP="00C86D86">
      <w:pPr>
        <w:ind w:left="720"/>
        <w:rPr>
          <w:rFonts w:ascii="Times New Roman" w:hAnsi="Times New Roman" w:cs="Times New Roman"/>
        </w:rPr>
      </w:pPr>
      <w:r w:rsidRPr="00FF3945">
        <w:rPr>
          <w:rFonts w:ascii="Times New Roman" w:hAnsi="Times New Roman" w:cs="Times New Roman"/>
        </w:rPr>
        <w:t>1.2</w:t>
      </w:r>
      <w:r w:rsidR="00C86D86" w:rsidRPr="00FF3945">
        <w:rPr>
          <w:rFonts w:ascii="Times New Roman" w:hAnsi="Times New Roman" w:cs="Times New Roman"/>
        </w:rPr>
        <w:t xml:space="preserve"> Background</w:t>
      </w:r>
      <w:r w:rsidR="0099600F">
        <w:rPr>
          <w:rFonts w:ascii="Times New Roman" w:hAnsi="Times New Roman" w:cs="Times New Roman"/>
        </w:rPr>
        <w:t xml:space="preserve"> </w:t>
      </w:r>
      <w:r w:rsidR="00C86D86" w:rsidRPr="00FF3945">
        <w:rPr>
          <w:rFonts w:ascii="Times New Roman" w:hAnsi="Times New Roman" w:cs="Times New Roman"/>
        </w:rPr>
        <w:t>………………………………………………………</w:t>
      </w:r>
      <w:r w:rsidR="0099600F">
        <w:rPr>
          <w:rFonts w:ascii="Times New Roman" w:hAnsi="Times New Roman" w:cs="Times New Roman"/>
        </w:rPr>
        <w:t>…………</w:t>
      </w:r>
      <w:r w:rsidR="00C86D86" w:rsidRPr="00FF3945">
        <w:rPr>
          <w:rFonts w:ascii="Times New Roman" w:hAnsi="Times New Roman" w:cs="Times New Roman"/>
        </w:rPr>
        <w:t>1</w:t>
      </w:r>
      <w:r w:rsidRPr="00FF3945">
        <w:rPr>
          <w:rFonts w:ascii="Times New Roman" w:hAnsi="Times New Roman" w:cs="Times New Roman"/>
        </w:rPr>
        <w:tab/>
      </w:r>
    </w:p>
    <w:p w:rsidR="00C86D86" w:rsidRPr="00FF3945" w:rsidRDefault="00B36551" w:rsidP="00C86D86">
      <w:pPr>
        <w:ind w:left="720"/>
        <w:rPr>
          <w:rFonts w:ascii="Times New Roman" w:hAnsi="Times New Roman" w:cs="Times New Roman"/>
        </w:rPr>
      </w:pPr>
      <w:r w:rsidRPr="00FF3945">
        <w:rPr>
          <w:rFonts w:ascii="Times New Roman" w:hAnsi="Times New Roman" w:cs="Times New Roman"/>
        </w:rPr>
        <w:t>1.3 Project Description</w:t>
      </w:r>
      <w:r w:rsidR="0099600F">
        <w:rPr>
          <w:rFonts w:ascii="Times New Roman" w:hAnsi="Times New Roman" w:cs="Times New Roman"/>
        </w:rPr>
        <w:t xml:space="preserve"> </w:t>
      </w:r>
      <w:r w:rsidR="00C86D86" w:rsidRPr="00FF3945">
        <w:rPr>
          <w:rFonts w:ascii="Times New Roman" w:hAnsi="Times New Roman" w:cs="Times New Roman"/>
        </w:rPr>
        <w:t>…………………………………………………………</w:t>
      </w:r>
      <w:r w:rsidR="0099600F">
        <w:rPr>
          <w:rFonts w:ascii="Times New Roman" w:hAnsi="Times New Roman" w:cs="Times New Roman"/>
        </w:rPr>
        <w:t>.</w:t>
      </w:r>
      <w:r w:rsidR="00C86D86" w:rsidRPr="00FF3945">
        <w:rPr>
          <w:rFonts w:ascii="Times New Roman" w:hAnsi="Times New Roman" w:cs="Times New Roman"/>
        </w:rPr>
        <w:t>1</w:t>
      </w:r>
      <w:r w:rsidRPr="00FF3945">
        <w:rPr>
          <w:rFonts w:ascii="Times New Roman" w:hAnsi="Times New Roman" w:cs="Times New Roman"/>
        </w:rPr>
        <w:tab/>
      </w:r>
    </w:p>
    <w:p w:rsidR="0099600F" w:rsidRDefault="00B36551" w:rsidP="00C86D86">
      <w:pPr>
        <w:ind w:left="720"/>
        <w:rPr>
          <w:rFonts w:ascii="Times New Roman" w:hAnsi="Times New Roman" w:cs="Times New Roman"/>
        </w:rPr>
      </w:pPr>
      <w:r w:rsidRPr="00FF3945">
        <w:rPr>
          <w:rFonts w:ascii="Times New Roman" w:hAnsi="Times New Roman" w:cs="Times New Roman"/>
        </w:rPr>
        <w:t>1.4 Stakeholders</w:t>
      </w:r>
      <w:r w:rsidR="0099600F">
        <w:rPr>
          <w:rFonts w:ascii="Times New Roman" w:hAnsi="Times New Roman" w:cs="Times New Roman"/>
        </w:rPr>
        <w:t xml:space="preserve"> </w:t>
      </w:r>
      <w:r w:rsidR="00C86D86" w:rsidRPr="00FF3945">
        <w:rPr>
          <w:rFonts w:ascii="Times New Roman" w:hAnsi="Times New Roman" w:cs="Times New Roman"/>
        </w:rPr>
        <w:t>……………………………………………………………</w:t>
      </w:r>
      <w:r w:rsidR="0099600F">
        <w:rPr>
          <w:rFonts w:ascii="Times New Roman" w:hAnsi="Times New Roman" w:cs="Times New Roman"/>
        </w:rPr>
        <w:t>…...</w:t>
      </w:r>
      <w:r w:rsidR="00C86D86" w:rsidRPr="00FF3945">
        <w:rPr>
          <w:rFonts w:ascii="Times New Roman" w:hAnsi="Times New Roman" w:cs="Times New Roman"/>
        </w:rPr>
        <w:t>2</w:t>
      </w:r>
    </w:p>
    <w:p w:rsidR="0099600F" w:rsidRDefault="00B36551" w:rsidP="0099600F">
      <w:pPr>
        <w:rPr>
          <w:rFonts w:ascii="Times New Roman" w:hAnsi="Times New Roman" w:cs="Times New Roman"/>
        </w:rPr>
      </w:pPr>
      <w:r w:rsidRPr="00FF3945">
        <w:rPr>
          <w:rFonts w:ascii="Times New Roman" w:hAnsi="Times New Roman" w:cs="Times New Roman"/>
        </w:rPr>
        <w:t>2.0 Project Scope</w:t>
      </w:r>
      <w:r w:rsidR="0099600F">
        <w:rPr>
          <w:rFonts w:ascii="Times New Roman" w:hAnsi="Times New Roman" w:cs="Times New Roman"/>
        </w:rPr>
        <w:t xml:space="preserve"> </w:t>
      </w:r>
      <w:r w:rsidR="00C86D86" w:rsidRPr="00FF3945">
        <w:rPr>
          <w:rFonts w:ascii="Times New Roman" w:hAnsi="Times New Roman" w:cs="Times New Roman"/>
        </w:rPr>
        <w:t>…………………………………………………………………</w:t>
      </w:r>
      <w:r w:rsidR="0099600F">
        <w:rPr>
          <w:rFonts w:ascii="Times New Roman" w:hAnsi="Times New Roman" w:cs="Times New Roman"/>
        </w:rPr>
        <w:t>……</w:t>
      </w:r>
      <w:r w:rsidR="001A0BCB">
        <w:rPr>
          <w:rFonts w:ascii="Times New Roman" w:hAnsi="Times New Roman" w:cs="Times New Roman"/>
        </w:rPr>
        <w:t>..</w:t>
      </w:r>
      <w:r w:rsidR="00C86D86" w:rsidRPr="00FF3945">
        <w:rPr>
          <w:rFonts w:ascii="Times New Roman" w:hAnsi="Times New Roman" w:cs="Times New Roman"/>
        </w:rPr>
        <w:t>2</w:t>
      </w:r>
    </w:p>
    <w:p w:rsidR="0054372D" w:rsidRPr="00FF3945" w:rsidRDefault="00B36551" w:rsidP="00C86D86">
      <w:pPr>
        <w:ind w:left="720"/>
        <w:rPr>
          <w:rFonts w:ascii="Times New Roman" w:hAnsi="Times New Roman" w:cs="Times New Roman"/>
        </w:rPr>
      </w:pPr>
      <w:r w:rsidRPr="00FF3945">
        <w:rPr>
          <w:rFonts w:ascii="Times New Roman" w:hAnsi="Times New Roman" w:cs="Times New Roman"/>
        </w:rPr>
        <w:t>2.1 Site Assessment</w:t>
      </w:r>
      <w:r w:rsidR="0099600F">
        <w:rPr>
          <w:rFonts w:ascii="Times New Roman" w:hAnsi="Times New Roman" w:cs="Times New Roman"/>
        </w:rPr>
        <w:t xml:space="preserve"> </w:t>
      </w:r>
      <w:r w:rsidR="00FF3945" w:rsidRPr="00FF3945">
        <w:rPr>
          <w:rFonts w:ascii="Times New Roman" w:hAnsi="Times New Roman" w:cs="Times New Roman"/>
        </w:rPr>
        <w:t>……………………………………………………………..</w:t>
      </w:r>
      <w:r w:rsidR="00C86D86" w:rsidRPr="00FF3945">
        <w:rPr>
          <w:rFonts w:ascii="Times New Roman" w:hAnsi="Times New Roman" w:cs="Times New Roman"/>
        </w:rPr>
        <w:t>2</w:t>
      </w:r>
      <w:r w:rsidRPr="00FF3945">
        <w:rPr>
          <w:rFonts w:ascii="Times New Roman" w:hAnsi="Times New Roman" w:cs="Times New Roman"/>
        </w:rPr>
        <w:tab/>
      </w:r>
      <w:r w:rsidR="0054372D" w:rsidRPr="00FF3945">
        <w:rPr>
          <w:rFonts w:ascii="Times New Roman" w:hAnsi="Times New Roman" w:cs="Times New Roman"/>
        </w:rPr>
        <w:t xml:space="preserve"> </w:t>
      </w:r>
    </w:p>
    <w:p w:rsidR="00FF3945" w:rsidRDefault="00B36551" w:rsidP="00C86D86">
      <w:pPr>
        <w:ind w:left="720"/>
        <w:rPr>
          <w:rFonts w:ascii="Times New Roman" w:hAnsi="Times New Roman" w:cs="Times New Roman"/>
        </w:rPr>
      </w:pPr>
      <w:r w:rsidRPr="00FF3945">
        <w:rPr>
          <w:rFonts w:ascii="Times New Roman" w:hAnsi="Times New Roman" w:cs="Times New Roman"/>
        </w:rPr>
        <w:t>2.2 Hydrology</w:t>
      </w:r>
      <w:r w:rsidR="0099600F">
        <w:rPr>
          <w:rFonts w:ascii="Times New Roman" w:hAnsi="Times New Roman" w:cs="Times New Roman"/>
        </w:rPr>
        <w:t xml:space="preserve"> </w:t>
      </w:r>
      <w:r w:rsidR="00FF3945" w:rsidRPr="00FF3945">
        <w:rPr>
          <w:rFonts w:ascii="Times New Roman" w:hAnsi="Times New Roman" w:cs="Times New Roman"/>
        </w:rPr>
        <w:t>…………………………………………………………………</w:t>
      </w:r>
      <w:r w:rsidR="0099600F">
        <w:rPr>
          <w:rFonts w:ascii="Times New Roman" w:hAnsi="Times New Roman" w:cs="Times New Roman"/>
        </w:rPr>
        <w:t>...</w:t>
      </w:r>
      <w:r w:rsidR="00C86D86" w:rsidRPr="00FF3945">
        <w:rPr>
          <w:rFonts w:ascii="Times New Roman" w:hAnsi="Times New Roman" w:cs="Times New Roman"/>
        </w:rPr>
        <w:t>2</w:t>
      </w:r>
    </w:p>
    <w:p w:rsidR="00C86D86" w:rsidRPr="00FF3945" w:rsidRDefault="00B36551" w:rsidP="00C86D86">
      <w:pPr>
        <w:ind w:left="720"/>
        <w:rPr>
          <w:rFonts w:ascii="Times New Roman" w:hAnsi="Times New Roman" w:cs="Times New Roman"/>
        </w:rPr>
      </w:pPr>
      <w:r w:rsidRPr="00FF3945">
        <w:rPr>
          <w:rFonts w:ascii="Times New Roman" w:hAnsi="Times New Roman" w:cs="Times New Roman"/>
        </w:rPr>
        <w:t>2.3 Hydraulics</w:t>
      </w:r>
      <w:r w:rsidR="0099600F">
        <w:rPr>
          <w:rFonts w:ascii="Times New Roman" w:hAnsi="Times New Roman" w:cs="Times New Roman"/>
        </w:rPr>
        <w:t xml:space="preserve"> </w:t>
      </w:r>
      <w:r w:rsidR="00FF3945" w:rsidRPr="00FF3945">
        <w:rPr>
          <w:rFonts w:ascii="Times New Roman" w:hAnsi="Times New Roman" w:cs="Times New Roman"/>
        </w:rPr>
        <w:t>………………………………………………………………..</w:t>
      </w:r>
      <w:r w:rsidR="0099600F">
        <w:rPr>
          <w:rFonts w:ascii="Times New Roman" w:hAnsi="Times New Roman" w:cs="Times New Roman"/>
        </w:rPr>
        <w:t>.....</w:t>
      </w:r>
      <w:r w:rsidR="00C86D86" w:rsidRPr="00FF3945">
        <w:rPr>
          <w:rFonts w:ascii="Times New Roman" w:hAnsi="Times New Roman" w:cs="Times New Roman"/>
        </w:rPr>
        <w:t>3</w:t>
      </w:r>
      <w:r w:rsidRPr="00FF3945">
        <w:rPr>
          <w:rFonts w:ascii="Times New Roman" w:hAnsi="Times New Roman" w:cs="Times New Roman"/>
        </w:rPr>
        <w:tab/>
      </w:r>
    </w:p>
    <w:p w:rsidR="00C86D86" w:rsidRPr="00FF3945" w:rsidRDefault="00B36551" w:rsidP="00C86D86">
      <w:pPr>
        <w:ind w:left="720"/>
        <w:rPr>
          <w:rFonts w:ascii="Times New Roman" w:hAnsi="Times New Roman" w:cs="Times New Roman"/>
        </w:rPr>
      </w:pPr>
      <w:r w:rsidRPr="00FF3945">
        <w:rPr>
          <w:rFonts w:ascii="Times New Roman" w:hAnsi="Times New Roman" w:cs="Times New Roman"/>
        </w:rPr>
        <w:t>2.4 Armoring Design</w:t>
      </w:r>
      <w:r w:rsidR="0099600F">
        <w:rPr>
          <w:rFonts w:ascii="Times New Roman" w:hAnsi="Times New Roman" w:cs="Times New Roman"/>
        </w:rPr>
        <w:t xml:space="preserve"> </w:t>
      </w:r>
      <w:r w:rsidR="00FF3945" w:rsidRPr="00FF3945">
        <w:rPr>
          <w:rFonts w:ascii="Times New Roman" w:hAnsi="Times New Roman" w:cs="Times New Roman"/>
        </w:rPr>
        <w:t>…………………………………………………………</w:t>
      </w:r>
      <w:r w:rsidR="0099600F">
        <w:rPr>
          <w:rFonts w:ascii="Times New Roman" w:hAnsi="Times New Roman" w:cs="Times New Roman"/>
        </w:rPr>
        <w:t>…3</w:t>
      </w:r>
    </w:p>
    <w:p w:rsidR="00C86D86" w:rsidRPr="00FF3945" w:rsidRDefault="00B36551" w:rsidP="00C86D86">
      <w:pPr>
        <w:ind w:left="720"/>
        <w:rPr>
          <w:rFonts w:ascii="Times New Roman" w:hAnsi="Times New Roman" w:cs="Times New Roman"/>
        </w:rPr>
      </w:pPr>
      <w:r w:rsidRPr="00FF3945">
        <w:rPr>
          <w:rFonts w:ascii="Times New Roman" w:hAnsi="Times New Roman" w:cs="Times New Roman"/>
        </w:rPr>
        <w:t>2.5 Impacts Evaluation</w:t>
      </w:r>
      <w:r w:rsidR="0099600F">
        <w:rPr>
          <w:rFonts w:ascii="Times New Roman" w:hAnsi="Times New Roman" w:cs="Times New Roman"/>
        </w:rPr>
        <w:t xml:space="preserve"> </w:t>
      </w:r>
      <w:r w:rsidR="00FF3945" w:rsidRPr="00FF3945">
        <w:rPr>
          <w:rFonts w:ascii="Times New Roman" w:hAnsi="Times New Roman" w:cs="Times New Roman"/>
        </w:rPr>
        <w:t>…………………………………………………………</w:t>
      </w:r>
      <w:r w:rsidR="0099600F">
        <w:rPr>
          <w:rFonts w:ascii="Times New Roman" w:hAnsi="Times New Roman" w:cs="Times New Roman"/>
        </w:rPr>
        <w:t>.</w:t>
      </w:r>
      <w:r w:rsidR="00C86D86" w:rsidRPr="00FF3945">
        <w:rPr>
          <w:rFonts w:ascii="Times New Roman" w:hAnsi="Times New Roman" w:cs="Times New Roman"/>
        </w:rPr>
        <w:t>3</w:t>
      </w:r>
      <w:r w:rsidR="00271A80" w:rsidRPr="00FF3945">
        <w:rPr>
          <w:rFonts w:ascii="Times New Roman" w:hAnsi="Times New Roman" w:cs="Times New Roman"/>
        </w:rPr>
        <w:tab/>
      </w:r>
    </w:p>
    <w:p w:rsidR="00B36551" w:rsidRPr="00FF3945" w:rsidRDefault="00B36551" w:rsidP="00C86D86">
      <w:pPr>
        <w:ind w:left="720"/>
        <w:rPr>
          <w:rFonts w:ascii="Times New Roman" w:hAnsi="Times New Roman" w:cs="Times New Roman"/>
        </w:rPr>
      </w:pPr>
      <w:r w:rsidRPr="00FF3945">
        <w:rPr>
          <w:rFonts w:ascii="Times New Roman" w:hAnsi="Times New Roman" w:cs="Times New Roman"/>
        </w:rPr>
        <w:t>2.6 Exclusions</w:t>
      </w:r>
      <w:r w:rsidR="0099600F">
        <w:rPr>
          <w:rFonts w:ascii="Times New Roman" w:hAnsi="Times New Roman" w:cs="Times New Roman"/>
        </w:rPr>
        <w:t xml:space="preserve"> </w:t>
      </w:r>
      <w:r w:rsidR="00FF3945" w:rsidRPr="00FF3945">
        <w:rPr>
          <w:rFonts w:ascii="Times New Roman" w:hAnsi="Times New Roman" w:cs="Times New Roman"/>
        </w:rPr>
        <w:t>………………………………………………………………...</w:t>
      </w:r>
      <w:r w:rsidR="0099600F">
        <w:rPr>
          <w:rFonts w:ascii="Times New Roman" w:hAnsi="Times New Roman" w:cs="Times New Roman"/>
        </w:rPr>
        <w:t>...</w:t>
      </w:r>
      <w:r w:rsidR="00C86D86" w:rsidRPr="00FF3945">
        <w:rPr>
          <w:rFonts w:ascii="Times New Roman" w:hAnsi="Times New Roman" w:cs="Times New Roman"/>
        </w:rPr>
        <w:t>3</w:t>
      </w:r>
      <w:r w:rsidRPr="00FF3945">
        <w:rPr>
          <w:rFonts w:ascii="Times New Roman" w:hAnsi="Times New Roman" w:cs="Times New Roman"/>
        </w:rPr>
        <w:tab/>
      </w:r>
    </w:p>
    <w:p w:rsidR="0099600F" w:rsidRDefault="00B36551" w:rsidP="00C86D86">
      <w:pPr>
        <w:rPr>
          <w:rFonts w:ascii="Times New Roman" w:hAnsi="Times New Roman" w:cs="Times New Roman"/>
        </w:rPr>
      </w:pPr>
      <w:r w:rsidRPr="00FF3945">
        <w:rPr>
          <w:rFonts w:ascii="Times New Roman" w:hAnsi="Times New Roman" w:cs="Times New Roman"/>
        </w:rPr>
        <w:t>3.0 Project Schedule</w:t>
      </w:r>
      <w:r w:rsidR="0099600F">
        <w:rPr>
          <w:rFonts w:ascii="Times New Roman" w:hAnsi="Times New Roman" w:cs="Times New Roman"/>
        </w:rPr>
        <w:t xml:space="preserve"> </w:t>
      </w:r>
      <w:r w:rsidR="00FF3945" w:rsidRPr="00FF3945">
        <w:rPr>
          <w:rFonts w:ascii="Times New Roman" w:hAnsi="Times New Roman" w:cs="Times New Roman"/>
        </w:rPr>
        <w:t>……………………………………………………………</w:t>
      </w:r>
      <w:r w:rsidR="0099600F">
        <w:rPr>
          <w:rFonts w:ascii="Times New Roman" w:hAnsi="Times New Roman" w:cs="Times New Roman"/>
        </w:rPr>
        <w:t>……….</w:t>
      </w:r>
      <w:r w:rsidR="00C86D86" w:rsidRPr="00FF3945">
        <w:rPr>
          <w:rFonts w:ascii="Times New Roman" w:hAnsi="Times New Roman" w:cs="Times New Roman"/>
        </w:rPr>
        <w:t>4</w:t>
      </w:r>
    </w:p>
    <w:p w:rsidR="00271A80" w:rsidRPr="00FF3945" w:rsidRDefault="00B36551" w:rsidP="00C86D86">
      <w:pPr>
        <w:rPr>
          <w:rFonts w:ascii="Times New Roman" w:hAnsi="Times New Roman" w:cs="Times New Roman"/>
        </w:rPr>
      </w:pPr>
      <w:r w:rsidRPr="00FF3945">
        <w:rPr>
          <w:rFonts w:ascii="Times New Roman" w:hAnsi="Times New Roman" w:cs="Times New Roman"/>
        </w:rPr>
        <w:t>4.0 Project Cost</w:t>
      </w:r>
      <w:r w:rsidR="0099600F">
        <w:rPr>
          <w:rFonts w:ascii="Times New Roman" w:hAnsi="Times New Roman" w:cs="Times New Roman"/>
        </w:rPr>
        <w:t xml:space="preserve"> </w:t>
      </w:r>
      <w:r w:rsidR="00FF3945" w:rsidRPr="00FF3945">
        <w:rPr>
          <w:rFonts w:ascii="Times New Roman" w:hAnsi="Times New Roman" w:cs="Times New Roman"/>
        </w:rPr>
        <w:t>…………………………………………………………………………4</w:t>
      </w:r>
      <w:r w:rsidRPr="00FF3945">
        <w:rPr>
          <w:rFonts w:ascii="Times New Roman" w:hAnsi="Times New Roman" w:cs="Times New Roman"/>
        </w:rPr>
        <w:tab/>
      </w:r>
      <w:r w:rsidRPr="00FF3945">
        <w:rPr>
          <w:rFonts w:ascii="Times New Roman" w:hAnsi="Times New Roman" w:cs="Times New Roman"/>
        </w:rPr>
        <w:tab/>
      </w:r>
    </w:p>
    <w:p w:rsidR="00271A80" w:rsidRPr="00FF3945" w:rsidRDefault="00FF3945" w:rsidP="00C86D86">
      <w:pPr>
        <w:rPr>
          <w:rFonts w:ascii="Times New Roman" w:hAnsi="Times New Roman" w:cs="Times New Roman"/>
          <w:b/>
          <w:sz w:val="28"/>
          <w:szCs w:val="28"/>
        </w:rPr>
      </w:pPr>
      <w:r w:rsidRPr="00FF3945">
        <w:rPr>
          <w:rFonts w:ascii="Times New Roman" w:hAnsi="Times New Roman" w:cs="Times New Roman"/>
          <w:b/>
          <w:sz w:val="28"/>
          <w:szCs w:val="28"/>
        </w:rPr>
        <w:t xml:space="preserve">List of </w:t>
      </w:r>
      <w:r w:rsidR="00271A80" w:rsidRPr="00FF3945">
        <w:rPr>
          <w:rFonts w:ascii="Times New Roman" w:hAnsi="Times New Roman" w:cs="Times New Roman"/>
          <w:b/>
          <w:sz w:val="28"/>
          <w:szCs w:val="28"/>
        </w:rPr>
        <w:t>Tables</w:t>
      </w:r>
    </w:p>
    <w:p w:rsidR="00B36551" w:rsidRPr="00FF3945" w:rsidRDefault="00B36551" w:rsidP="00C86D86">
      <w:pPr>
        <w:rPr>
          <w:rFonts w:ascii="Times New Roman" w:hAnsi="Times New Roman" w:cs="Times New Roman"/>
        </w:rPr>
      </w:pPr>
    </w:p>
    <w:p w:rsidR="00271A80" w:rsidRPr="00FF3945" w:rsidRDefault="00271A80" w:rsidP="00C86D86">
      <w:pPr>
        <w:rPr>
          <w:rFonts w:ascii="Times New Roman" w:hAnsi="Times New Roman" w:cs="Times New Roman"/>
        </w:rPr>
      </w:pPr>
      <w:r w:rsidRPr="00FF3945">
        <w:rPr>
          <w:rFonts w:ascii="Times New Roman" w:hAnsi="Times New Roman" w:cs="Times New Roman"/>
        </w:rPr>
        <w:t>Table 1. Cost of Services</w:t>
      </w:r>
      <w:r w:rsidR="0099600F">
        <w:rPr>
          <w:rFonts w:ascii="Times New Roman" w:hAnsi="Times New Roman" w:cs="Times New Roman"/>
        </w:rPr>
        <w:t xml:space="preserve"> </w:t>
      </w:r>
      <w:r w:rsidR="00FF3945" w:rsidRPr="00FF3945">
        <w:rPr>
          <w:rFonts w:ascii="Times New Roman" w:hAnsi="Times New Roman" w:cs="Times New Roman"/>
        </w:rPr>
        <w:t>……………………………………………………</w:t>
      </w:r>
      <w:r w:rsidR="0099600F">
        <w:rPr>
          <w:rFonts w:ascii="Times New Roman" w:hAnsi="Times New Roman" w:cs="Times New Roman"/>
        </w:rPr>
        <w:t>…</w:t>
      </w:r>
      <w:r w:rsidR="00AF57A3">
        <w:rPr>
          <w:rFonts w:ascii="Times New Roman" w:hAnsi="Times New Roman" w:cs="Times New Roman"/>
        </w:rPr>
        <w:t>.</w:t>
      </w:r>
      <w:r w:rsidR="0099600F">
        <w:rPr>
          <w:rFonts w:ascii="Times New Roman" w:hAnsi="Times New Roman" w:cs="Times New Roman"/>
        </w:rPr>
        <w:t>….......</w:t>
      </w:r>
      <w:r w:rsidR="00FF3945" w:rsidRPr="00FF3945">
        <w:rPr>
          <w:rFonts w:ascii="Times New Roman" w:hAnsi="Times New Roman" w:cs="Times New Roman"/>
        </w:rPr>
        <w:t>5</w:t>
      </w:r>
      <w:r w:rsidR="0054372D" w:rsidRPr="00FF3945">
        <w:rPr>
          <w:rFonts w:ascii="Times New Roman" w:hAnsi="Times New Roman" w:cs="Times New Roman"/>
        </w:rPr>
        <w:tab/>
      </w:r>
    </w:p>
    <w:p w:rsidR="00FF3945" w:rsidRDefault="00271A80" w:rsidP="00C86D86">
      <w:pPr>
        <w:rPr>
          <w:rFonts w:ascii="Times New Roman" w:hAnsi="Times New Roman" w:cs="Times New Roman"/>
        </w:rPr>
      </w:pPr>
      <w:r w:rsidRPr="00FF3945">
        <w:rPr>
          <w:rFonts w:ascii="Times New Roman" w:hAnsi="Times New Roman" w:cs="Times New Roman"/>
        </w:rPr>
        <w:t>Table 2. Pay Rates</w:t>
      </w:r>
      <w:r w:rsidR="0099600F">
        <w:rPr>
          <w:rFonts w:ascii="Times New Roman" w:hAnsi="Times New Roman" w:cs="Times New Roman"/>
        </w:rPr>
        <w:t xml:space="preserve"> </w:t>
      </w:r>
      <w:r w:rsidR="00FF3945" w:rsidRPr="00FF3945">
        <w:rPr>
          <w:rFonts w:ascii="Times New Roman" w:hAnsi="Times New Roman" w:cs="Times New Roman"/>
        </w:rPr>
        <w:t>………………………………………………………………</w:t>
      </w:r>
      <w:r w:rsidR="001A0BCB">
        <w:rPr>
          <w:rFonts w:ascii="Times New Roman" w:hAnsi="Times New Roman" w:cs="Times New Roman"/>
        </w:rPr>
        <w:t>.</w:t>
      </w:r>
      <w:r w:rsidR="00FF3945" w:rsidRPr="00FF3945">
        <w:rPr>
          <w:rFonts w:ascii="Times New Roman" w:hAnsi="Times New Roman" w:cs="Times New Roman"/>
        </w:rPr>
        <w:t>…</w:t>
      </w:r>
      <w:r w:rsidR="0099600F">
        <w:rPr>
          <w:rFonts w:ascii="Times New Roman" w:hAnsi="Times New Roman" w:cs="Times New Roman"/>
        </w:rPr>
        <w:t>….</w:t>
      </w:r>
      <w:r w:rsidR="00C86D86" w:rsidRPr="00FF3945">
        <w:rPr>
          <w:rFonts w:ascii="Times New Roman" w:hAnsi="Times New Roman" w:cs="Times New Roman"/>
        </w:rPr>
        <w:t>5</w:t>
      </w:r>
    </w:p>
    <w:p w:rsidR="00C86D86" w:rsidRPr="00FF3945" w:rsidRDefault="00FF3945" w:rsidP="00C86D86">
      <w:pPr>
        <w:rPr>
          <w:rFonts w:ascii="Times New Roman" w:hAnsi="Times New Roman" w:cs="Times New Roman"/>
        </w:rPr>
      </w:pPr>
      <w:r>
        <w:rPr>
          <w:rFonts w:ascii="Times New Roman" w:hAnsi="Times New Roman" w:cs="Times New Roman"/>
        </w:rPr>
        <w:t>T</w:t>
      </w:r>
      <w:r w:rsidR="00271A80" w:rsidRPr="00FF3945">
        <w:rPr>
          <w:rFonts w:ascii="Times New Roman" w:hAnsi="Times New Roman" w:cs="Times New Roman"/>
        </w:rPr>
        <w:t>able 3. Overall Cost</w:t>
      </w:r>
      <w:r w:rsidR="0099600F">
        <w:rPr>
          <w:rFonts w:ascii="Times New Roman" w:hAnsi="Times New Roman" w:cs="Times New Roman"/>
        </w:rPr>
        <w:t xml:space="preserve"> </w:t>
      </w:r>
      <w:r w:rsidRPr="00FF3945">
        <w:rPr>
          <w:rFonts w:ascii="Times New Roman" w:hAnsi="Times New Roman" w:cs="Times New Roman"/>
        </w:rPr>
        <w:t>………………………………………………………</w:t>
      </w:r>
      <w:r w:rsidR="0099600F">
        <w:rPr>
          <w:rFonts w:ascii="Times New Roman" w:hAnsi="Times New Roman" w:cs="Times New Roman"/>
        </w:rPr>
        <w:t>……</w:t>
      </w:r>
      <w:r w:rsidR="00AF57A3">
        <w:rPr>
          <w:rFonts w:ascii="Times New Roman" w:hAnsi="Times New Roman" w:cs="Times New Roman"/>
        </w:rPr>
        <w:t>.</w:t>
      </w:r>
      <w:r w:rsidR="0099600F">
        <w:rPr>
          <w:rFonts w:ascii="Times New Roman" w:hAnsi="Times New Roman" w:cs="Times New Roman"/>
        </w:rPr>
        <w:t>…….</w:t>
      </w:r>
      <w:r w:rsidR="00C86D86" w:rsidRPr="00FF3945">
        <w:rPr>
          <w:rFonts w:ascii="Times New Roman" w:hAnsi="Times New Roman" w:cs="Times New Roman"/>
        </w:rPr>
        <w:t>6</w:t>
      </w:r>
      <w:r w:rsidR="0054372D" w:rsidRPr="00FF3945">
        <w:rPr>
          <w:rFonts w:ascii="Times New Roman" w:hAnsi="Times New Roman" w:cs="Times New Roman"/>
        </w:rPr>
        <w:tab/>
      </w:r>
    </w:p>
    <w:p w:rsidR="00271A80" w:rsidRPr="00FF3945" w:rsidRDefault="0054372D" w:rsidP="00C86D86">
      <w:pPr>
        <w:rPr>
          <w:rFonts w:ascii="Times New Roman" w:hAnsi="Times New Roman" w:cs="Times New Roman"/>
        </w:rPr>
      </w:pPr>
      <w:r w:rsidRPr="00FF3945">
        <w:rPr>
          <w:rFonts w:ascii="Times New Roman" w:hAnsi="Times New Roman" w:cs="Times New Roman"/>
        </w:rPr>
        <w:tab/>
      </w:r>
    </w:p>
    <w:p w:rsidR="00271A80" w:rsidRPr="00FF3945" w:rsidRDefault="00271A80" w:rsidP="00C86D86">
      <w:pPr>
        <w:rPr>
          <w:rFonts w:ascii="Times New Roman" w:hAnsi="Times New Roman" w:cs="Times New Roman"/>
          <w:b/>
          <w:sz w:val="28"/>
          <w:szCs w:val="28"/>
        </w:rPr>
      </w:pPr>
      <w:r w:rsidRPr="00FF3945">
        <w:rPr>
          <w:rFonts w:ascii="Times New Roman" w:hAnsi="Times New Roman" w:cs="Times New Roman"/>
          <w:b/>
          <w:sz w:val="28"/>
          <w:szCs w:val="28"/>
        </w:rPr>
        <w:t xml:space="preserve">List of Figures </w:t>
      </w:r>
    </w:p>
    <w:p w:rsidR="00271A80" w:rsidRPr="00FF3945" w:rsidRDefault="00271A80" w:rsidP="00C86D86">
      <w:pPr>
        <w:rPr>
          <w:rFonts w:ascii="Times New Roman" w:hAnsi="Times New Roman" w:cs="Times New Roman"/>
        </w:rPr>
      </w:pPr>
    </w:p>
    <w:p w:rsidR="00271A80" w:rsidRPr="00FF3945" w:rsidRDefault="00271A80" w:rsidP="00C86D86">
      <w:pPr>
        <w:rPr>
          <w:rFonts w:ascii="Times New Roman" w:hAnsi="Times New Roman" w:cs="Times New Roman"/>
        </w:rPr>
      </w:pPr>
      <w:r w:rsidRPr="00FF3945">
        <w:rPr>
          <w:rFonts w:ascii="Times New Roman" w:hAnsi="Times New Roman" w:cs="Times New Roman"/>
        </w:rPr>
        <w:t xml:space="preserve">Figure 1. Aerial View of </w:t>
      </w:r>
      <w:proofErr w:type="spellStart"/>
      <w:r w:rsidRPr="00FF3945">
        <w:rPr>
          <w:rFonts w:ascii="Times New Roman" w:hAnsi="Times New Roman" w:cs="Times New Roman"/>
        </w:rPr>
        <w:t>Nitsin</w:t>
      </w:r>
      <w:proofErr w:type="spellEnd"/>
      <w:r w:rsidRPr="00FF3945">
        <w:rPr>
          <w:rFonts w:ascii="Times New Roman" w:hAnsi="Times New Roman" w:cs="Times New Roman"/>
        </w:rPr>
        <w:t xml:space="preserve"> Canyon and Surrounding Are</w:t>
      </w:r>
      <w:r w:rsidR="0054372D" w:rsidRPr="00FF3945">
        <w:rPr>
          <w:rFonts w:ascii="Times New Roman" w:hAnsi="Times New Roman" w:cs="Times New Roman"/>
        </w:rPr>
        <w:t>a</w:t>
      </w:r>
      <w:r w:rsidR="0099600F">
        <w:rPr>
          <w:rFonts w:ascii="Times New Roman" w:hAnsi="Times New Roman" w:cs="Times New Roman"/>
        </w:rPr>
        <w:t xml:space="preserve"> </w:t>
      </w:r>
      <w:proofErr w:type="gramStart"/>
      <w:r w:rsidR="00FF3945" w:rsidRPr="00FF3945">
        <w:rPr>
          <w:rFonts w:ascii="Times New Roman" w:hAnsi="Times New Roman" w:cs="Times New Roman"/>
        </w:rPr>
        <w:t>……………</w:t>
      </w:r>
      <w:r w:rsidR="0099600F">
        <w:rPr>
          <w:rFonts w:ascii="Times New Roman" w:hAnsi="Times New Roman" w:cs="Times New Roman"/>
        </w:rPr>
        <w:t>.</w:t>
      </w:r>
      <w:r w:rsidR="00FF3945" w:rsidRPr="00FF3945">
        <w:rPr>
          <w:rFonts w:ascii="Times New Roman" w:hAnsi="Times New Roman" w:cs="Times New Roman"/>
        </w:rPr>
        <w:t>…</w:t>
      </w:r>
      <w:r w:rsidR="001A0BCB">
        <w:rPr>
          <w:rFonts w:ascii="Times New Roman" w:hAnsi="Times New Roman" w:cs="Times New Roman"/>
        </w:rPr>
        <w:t>.</w:t>
      </w:r>
      <w:r w:rsidR="00AF57A3">
        <w:rPr>
          <w:rFonts w:ascii="Times New Roman" w:hAnsi="Times New Roman" w:cs="Times New Roman"/>
        </w:rPr>
        <w:t>.</w:t>
      </w:r>
      <w:r w:rsidR="00FF3945" w:rsidRPr="00FF3945">
        <w:rPr>
          <w:rFonts w:ascii="Times New Roman" w:hAnsi="Times New Roman" w:cs="Times New Roman"/>
        </w:rPr>
        <w:t>…</w:t>
      </w:r>
      <w:r w:rsidR="0099600F">
        <w:rPr>
          <w:rFonts w:ascii="Times New Roman" w:hAnsi="Times New Roman" w:cs="Times New Roman"/>
        </w:rPr>
        <w:t>…</w:t>
      </w:r>
      <w:proofErr w:type="gramEnd"/>
      <w:r w:rsidR="0099600F">
        <w:rPr>
          <w:rFonts w:ascii="Times New Roman" w:hAnsi="Times New Roman" w:cs="Times New Roman"/>
        </w:rPr>
        <w:t>..</w:t>
      </w:r>
      <w:r w:rsidR="00C86D86" w:rsidRPr="00FF3945">
        <w:rPr>
          <w:rFonts w:ascii="Times New Roman" w:hAnsi="Times New Roman" w:cs="Times New Roman"/>
        </w:rPr>
        <w:t>2</w:t>
      </w:r>
      <w:r w:rsidR="0054372D" w:rsidRPr="00FF3945">
        <w:rPr>
          <w:rFonts w:ascii="Times New Roman" w:hAnsi="Times New Roman" w:cs="Times New Roman"/>
        </w:rPr>
        <w:tab/>
      </w:r>
    </w:p>
    <w:p w:rsidR="00271A80" w:rsidRDefault="00271A80" w:rsidP="00C86D86">
      <w:pPr>
        <w:rPr>
          <w:rFonts w:ascii="Times New Roman" w:hAnsi="Times New Roman" w:cs="Times New Roman"/>
        </w:rPr>
      </w:pPr>
      <w:r w:rsidRPr="00FF3945">
        <w:rPr>
          <w:rFonts w:ascii="Times New Roman" w:hAnsi="Times New Roman" w:cs="Times New Roman"/>
        </w:rPr>
        <w:t xml:space="preserve">Figure 2. Site </w:t>
      </w:r>
      <w:proofErr w:type="gramStart"/>
      <w:r w:rsidRPr="00FF3945">
        <w:rPr>
          <w:rFonts w:ascii="Times New Roman" w:hAnsi="Times New Roman" w:cs="Times New Roman"/>
        </w:rPr>
        <w:t>Location</w:t>
      </w:r>
      <w:r w:rsidR="0099600F">
        <w:rPr>
          <w:rFonts w:ascii="Times New Roman" w:hAnsi="Times New Roman" w:cs="Times New Roman"/>
        </w:rPr>
        <w:t xml:space="preserve"> .</w:t>
      </w:r>
      <w:proofErr w:type="gramEnd"/>
      <w:r w:rsidR="00FF3945" w:rsidRPr="00FF3945">
        <w:rPr>
          <w:rFonts w:ascii="Times New Roman" w:hAnsi="Times New Roman" w:cs="Times New Roman"/>
        </w:rPr>
        <w:t>…………………………………………………….……</w:t>
      </w:r>
      <w:r w:rsidR="00AF57A3">
        <w:rPr>
          <w:rFonts w:ascii="Times New Roman" w:hAnsi="Times New Roman" w:cs="Times New Roman"/>
        </w:rPr>
        <w:t>.</w:t>
      </w:r>
      <w:r w:rsidR="00FF3945" w:rsidRPr="00FF3945">
        <w:rPr>
          <w:rFonts w:ascii="Times New Roman" w:hAnsi="Times New Roman" w:cs="Times New Roman"/>
        </w:rPr>
        <w:t>…</w:t>
      </w:r>
      <w:r w:rsidR="0099600F">
        <w:rPr>
          <w:rFonts w:ascii="Times New Roman" w:hAnsi="Times New Roman" w:cs="Times New Roman"/>
        </w:rPr>
        <w:t>….</w:t>
      </w:r>
      <w:r w:rsidR="00C86D86" w:rsidRPr="00FF3945">
        <w:rPr>
          <w:rFonts w:ascii="Times New Roman" w:hAnsi="Times New Roman" w:cs="Times New Roman"/>
        </w:rPr>
        <w:t>2</w:t>
      </w:r>
      <w:r w:rsidR="0054372D" w:rsidRPr="00FF3945">
        <w:rPr>
          <w:rFonts w:ascii="Times New Roman" w:hAnsi="Times New Roman" w:cs="Times New Roman"/>
        </w:rPr>
        <w:t xml:space="preserve"> </w:t>
      </w:r>
    </w:p>
    <w:p w:rsidR="001A3676" w:rsidRDefault="001A3676" w:rsidP="00C86D86">
      <w:pPr>
        <w:rPr>
          <w:rFonts w:ascii="Times New Roman" w:hAnsi="Times New Roman" w:cs="Times New Roman"/>
        </w:rPr>
      </w:pPr>
    </w:p>
    <w:p w:rsidR="001A3676" w:rsidRDefault="001A3676" w:rsidP="001A3676">
      <w:pPr>
        <w:rPr>
          <w:rFonts w:ascii="Times New Roman" w:hAnsi="Times New Roman" w:cs="Times New Roman"/>
          <w:b/>
          <w:sz w:val="28"/>
          <w:szCs w:val="28"/>
        </w:rPr>
      </w:pPr>
      <w:r>
        <w:rPr>
          <w:rFonts w:ascii="Times New Roman" w:hAnsi="Times New Roman" w:cs="Times New Roman"/>
          <w:b/>
          <w:sz w:val="28"/>
          <w:szCs w:val="28"/>
        </w:rPr>
        <w:t>Appendices</w:t>
      </w:r>
    </w:p>
    <w:p w:rsidR="001A3676" w:rsidRDefault="001A3676" w:rsidP="001A3676">
      <w:pPr>
        <w:rPr>
          <w:rFonts w:ascii="Times New Roman" w:hAnsi="Times New Roman" w:cs="Times New Roman"/>
          <w:b/>
          <w:sz w:val="28"/>
          <w:szCs w:val="28"/>
        </w:rPr>
      </w:pPr>
    </w:p>
    <w:p w:rsidR="001A3676" w:rsidRPr="001A3676" w:rsidRDefault="001A3676" w:rsidP="001A3676">
      <w:pPr>
        <w:rPr>
          <w:rFonts w:ascii="Times New Roman" w:hAnsi="Times New Roman" w:cs="Times New Roman"/>
        </w:rPr>
      </w:pPr>
      <w:r>
        <w:rPr>
          <w:rFonts w:ascii="Times New Roman" w:hAnsi="Times New Roman" w:cs="Times New Roman"/>
        </w:rPr>
        <w:t>Appendix A. Gantt Chart</w:t>
      </w:r>
      <w:proofErr w:type="gramStart"/>
      <w:r>
        <w:rPr>
          <w:rFonts w:ascii="Times New Roman" w:hAnsi="Times New Roman" w:cs="Times New Roman"/>
        </w:rPr>
        <w:t>……………………………………………</w:t>
      </w:r>
      <w:r w:rsidR="008D4D15">
        <w:rPr>
          <w:rFonts w:ascii="Times New Roman" w:hAnsi="Times New Roman" w:cs="Times New Roman"/>
        </w:rPr>
        <w:t>...</w:t>
      </w:r>
      <w:r>
        <w:rPr>
          <w:rFonts w:ascii="Times New Roman" w:hAnsi="Times New Roman" w:cs="Times New Roman"/>
        </w:rPr>
        <w:t>………………</w:t>
      </w:r>
      <w:proofErr w:type="gramEnd"/>
      <w:r>
        <w:rPr>
          <w:rFonts w:ascii="Times New Roman" w:hAnsi="Times New Roman" w:cs="Times New Roman"/>
        </w:rPr>
        <w:t>..</w:t>
      </w:r>
      <w:r w:rsidR="008D4D15">
        <w:rPr>
          <w:rFonts w:ascii="Times New Roman" w:hAnsi="Times New Roman" w:cs="Times New Roman"/>
        </w:rPr>
        <w:t>7</w:t>
      </w:r>
    </w:p>
    <w:p w:rsidR="001A3676" w:rsidRPr="00FF3945" w:rsidRDefault="001A3676" w:rsidP="00C86D86">
      <w:pPr>
        <w:rPr>
          <w:rFonts w:ascii="Times New Roman" w:hAnsi="Times New Roman" w:cs="Times New Roman"/>
        </w:rPr>
      </w:pPr>
    </w:p>
    <w:p w:rsidR="00271A80" w:rsidRDefault="00271A80">
      <w:pPr>
        <w:rPr>
          <w:rFonts w:ascii="Times New Roman" w:hAnsi="Times New Roman"/>
          <w:b/>
        </w:rPr>
      </w:pPr>
    </w:p>
    <w:p w:rsidR="00B36551" w:rsidRDefault="00B36551">
      <w:pPr>
        <w:rPr>
          <w:rFonts w:ascii="Times New Roman" w:hAnsi="Times New Roman"/>
          <w:b/>
        </w:rPr>
      </w:pPr>
      <w:r>
        <w:rPr>
          <w:rFonts w:ascii="Times New Roman" w:hAnsi="Times New Roman"/>
          <w:b/>
        </w:rPr>
        <w:br w:type="page"/>
      </w:r>
    </w:p>
    <w:p w:rsidR="00271A80" w:rsidRDefault="00271A80" w:rsidP="00D1776D">
      <w:pPr>
        <w:pStyle w:val="ListParagraph"/>
        <w:numPr>
          <w:ilvl w:val="0"/>
          <w:numId w:val="1"/>
        </w:numPr>
        <w:rPr>
          <w:rFonts w:ascii="Times New Roman" w:hAnsi="Times New Roman"/>
          <w:b/>
        </w:rPr>
        <w:sectPr w:rsidR="00271A80" w:rsidSect="001A3676">
          <w:footerReference w:type="default" r:id="rId10"/>
          <w:pgSz w:w="12240" w:h="15840"/>
          <w:pgMar w:top="1440" w:right="1800" w:bottom="1440" w:left="1800" w:header="720" w:footer="720" w:gutter="0"/>
          <w:pgNumType w:fmt="upperRoman"/>
          <w:cols w:space="720"/>
        </w:sectPr>
      </w:pPr>
    </w:p>
    <w:p w:rsidR="00271A80" w:rsidRDefault="00271A80" w:rsidP="00D1776D">
      <w:pPr>
        <w:pStyle w:val="ListParagraph"/>
        <w:numPr>
          <w:ilvl w:val="0"/>
          <w:numId w:val="1"/>
        </w:numPr>
        <w:rPr>
          <w:rFonts w:ascii="Times New Roman" w:hAnsi="Times New Roman"/>
          <w:b/>
        </w:rPr>
        <w:sectPr w:rsidR="00271A80" w:rsidSect="00271A80">
          <w:footerReference w:type="default" r:id="rId11"/>
          <w:pgSz w:w="12240" w:h="15840"/>
          <w:pgMar w:top="1440" w:right="1800" w:bottom="1440" w:left="1800" w:header="720" w:footer="720" w:gutter="0"/>
          <w:pgNumType w:start="1"/>
          <w:cols w:space="720"/>
        </w:sectPr>
      </w:pPr>
    </w:p>
    <w:p w:rsidR="00D1776D" w:rsidRPr="00D1776D" w:rsidRDefault="00D1776D" w:rsidP="00D1776D">
      <w:pPr>
        <w:pStyle w:val="ListParagraph"/>
        <w:numPr>
          <w:ilvl w:val="0"/>
          <w:numId w:val="1"/>
        </w:numPr>
        <w:rPr>
          <w:rFonts w:ascii="Times New Roman" w:hAnsi="Times New Roman"/>
          <w:b/>
        </w:rPr>
      </w:pPr>
      <w:r w:rsidRPr="00D1776D">
        <w:rPr>
          <w:rFonts w:ascii="Times New Roman" w:hAnsi="Times New Roman"/>
          <w:b/>
        </w:rPr>
        <w:lastRenderedPageBreak/>
        <w:t>Project Understanding</w:t>
      </w:r>
    </w:p>
    <w:p w:rsidR="00D1776D" w:rsidRDefault="00D1776D" w:rsidP="00D1776D">
      <w:pPr>
        <w:rPr>
          <w:rFonts w:ascii="Times New Roman" w:hAnsi="Times New Roman"/>
          <w:b/>
        </w:rPr>
      </w:pPr>
    </w:p>
    <w:p w:rsidR="00D1776D" w:rsidRPr="00D1776D" w:rsidRDefault="00D1776D" w:rsidP="007976D3">
      <w:pPr>
        <w:rPr>
          <w:rFonts w:ascii="Times New Roman" w:hAnsi="Times New Roman" w:cs="Times New Roman"/>
          <w:b/>
          <w:i/>
        </w:rPr>
      </w:pPr>
      <w:r w:rsidRPr="00D1776D">
        <w:rPr>
          <w:rFonts w:ascii="Times New Roman" w:hAnsi="Times New Roman" w:cs="Times New Roman"/>
          <w:b/>
          <w:i/>
        </w:rPr>
        <w:t>1.</w:t>
      </w:r>
      <w:r>
        <w:rPr>
          <w:rFonts w:ascii="Times New Roman" w:hAnsi="Times New Roman" w:cs="Times New Roman"/>
          <w:b/>
          <w:i/>
        </w:rPr>
        <w:t xml:space="preserve">1 </w:t>
      </w:r>
      <w:r w:rsidRPr="00D1776D">
        <w:rPr>
          <w:rFonts w:ascii="Times New Roman" w:hAnsi="Times New Roman" w:cs="Times New Roman"/>
          <w:b/>
          <w:i/>
        </w:rPr>
        <w:t xml:space="preserve">Purpose </w:t>
      </w:r>
    </w:p>
    <w:p w:rsidR="007976D3" w:rsidRDefault="007976D3" w:rsidP="007976D3">
      <w:pPr>
        <w:rPr>
          <w:rFonts w:ascii="Times New Roman" w:hAnsi="Times New Roman" w:cs="Times New Roman"/>
          <w:highlight w:val="yellow"/>
        </w:rPr>
      </w:pPr>
    </w:p>
    <w:p w:rsidR="007976D3" w:rsidRDefault="00D1776D" w:rsidP="007976D3">
      <w:pPr>
        <w:rPr>
          <w:rFonts w:ascii="Times New Roman" w:hAnsi="Times New Roman" w:cs="Times New Roman"/>
        </w:rPr>
      </w:pPr>
      <w:r w:rsidRPr="00A531D3">
        <w:rPr>
          <w:rFonts w:ascii="Times New Roman" w:hAnsi="Times New Roman" w:cs="Times New Roman"/>
        </w:rPr>
        <w:t xml:space="preserve">The purpose of this project is to design a stabilization method to </w:t>
      </w:r>
      <w:r w:rsidR="007976D3" w:rsidRPr="00A531D3">
        <w:rPr>
          <w:rFonts w:ascii="Times New Roman" w:hAnsi="Times New Roman" w:cs="Times New Roman"/>
        </w:rPr>
        <w:t>minimize</w:t>
      </w:r>
      <w:r w:rsidRPr="00A531D3">
        <w:rPr>
          <w:rFonts w:ascii="Times New Roman" w:hAnsi="Times New Roman" w:cs="Times New Roman"/>
        </w:rPr>
        <w:t xml:space="preserve"> soil erosion and stream scour </w:t>
      </w:r>
      <w:r w:rsidR="007976D3" w:rsidRPr="00A531D3">
        <w:rPr>
          <w:rFonts w:ascii="Times New Roman" w:hAnsi="Times New Roman" w:cs="Times New Roman"/>
        </w:rPr>
        <w:t xml:space="preserve">of a channel </w:t>
      </w:r>
      <w:proofErr w:type="spellStart"/>
      <w:r w:rsidR="007976D3" w:rsidRPr="00A531D3">
        <w:rPr>
          <w:rFonts w:ascii="Times New Roman" w:hAnsi="Times New Roman" w:cs="Times New Roman"/>
        </w:rPr>
        <w:t>headcut</w:t>
      </w:r>
      <w:proofErr w:type="spellEnd"/>
      <w:r w:rsidR="007976D3" w:rsidRPr="00A531D3">
        <w:rPr>
          <w:rFonts w:ascii="Times New Roman" w:hAnsi="Times New Roman" w:cs="Times New Roman"/>
        </w:rPr>
        <w:t>.</w:t>
      </w:r>
      <w:r w:rsidR="007976D3">
        <w:rPr>
          <w:rFonts w:ascii="Times New Roman" w:hAnsi="Times New Roman" w:cs="Times New Roman"/>
        </w:rPr>
        <w:t xml:space="preserve"> </w:t>
      </w:r>
    </w:p>
    <w:p w:rsidR="00D1776D" w:rsidRDefault="00D1776D" w:rsidP="00D1776D">
      <w:pPr>
        <w:ind w:left="360"/>
        <w:rPr>
          <w:rFonts w:ascii="Times New Roman" w:hAnsi="Times New Roman" w:cs="Times New Roman"/>
        </w:rPr>
      </w:pPr>
    </w:p>
    <w:p w:rsidR="00D1776D" w:rsidRDefault="00D1776D" w:rsidP="007976D3">
      <w:pPr>
        <w:rPr>
          <w:rFonts w:ascii="Times New Roman" w:hAnsi="Times New Roman" w:cs="Times New Roman"/>
          <w:b/>
          <w:i/>
        </w:rPr>
      </w:pPr>
      <w:r>
        <w:rPr>
          <w:rFonts w:ascii="Times New Roman" w:hAnsi="Times New Roman" w:cs="Times New Roman"/>
          <w:b/>
          <w:i/>
        </w:rPr>
        <w:t xml:space="preserve">1.2 </w:t>
      </w:r>
      <w:r w:rsidR="007976D3">
        <w:rPr>
          <w:rFonts w:ascii="Times New Roman" w:hAnsi="Times New Roman" w:cs="Times New Roman"/>
          <w:b/>
          <w:i/>
        </w:rPr>
        <w:t>Background</w:t>
      </w:r>
    </w:p>
    <w:p w:rsidR="007976D3" w:rsidRDefault="007976D3" w:rsidP="007976D3">
      <w:pPr>
        <w:rPr>
          <w:rFonts w:ascii="Times New Roman" w:hAnsi="Times New Roman" w:cs="Times New Roman"/>
        </w:rPr>
      </w:pPr>
    </w:p>
    <w:p w:rsidR="000A3F76" w:rsidRDefault="007976D3" w:rsidP="00FD2E64">
      <w:pPr>
        <w:rPr>
          <w:rFonts w:ascii="Times New Roman" w:hAnsi="Times New Roman" w:cs="Times New Roman"/>
        </w:rPr>
      </w:pPr>
      <w:r w:rsidRPr="001D0043">
        <w:rPr>
          <w:rFonts w:ascii="Times New Roman" w:hAnsi="Times New Roman" w:cs="Times New Roman"/>
        </w:rPr>
        <w:t xml:space="preserve">Tsegi Wash is located </w:t>
      </w:r>
      <w:r w:rsidR="00F93966">
        <w:rPr>
          <w:rFonts w:ascii="Times New Roman" w:hAnsi="Times New Roman" w:cs="Times New Roman"/>
        </w:rPr>
        <w:t>in</w:t>
      </w:r>
      <w:r>
        <w:rPr>
          <w:rFonts w:ascii="Times New Roman" w:hAnsi="Times New Roman" w:cs="Times New Roman"/>
        </w:rPr>
        <w:t xml:space="preserve"> </w:t>
      </w:r>
      <w:proofErr w:type="spellStart"/>
      <w:r>
        <w:rPr>
          <w:rFonts w:ascii="Times New Roman" w:hAnsi="Times New Roman" w:cs="Times New Roman"/>
        </w:rPr>
        <w:t>Nitsin</w:t>
      </w:r>
      <w:proofErr w:type="spellEnd"/>
      <w:r>
        <w:rPr>
          <w:rFonts w:ascii="Times New Roman" w:hAnsi="Times New Roman" w:cs="Times New Roman"/>
        </w:rPr>
        <w:t xml:space="preserve"> Canyon, west of the Navajo National Monument.</w:t>
      </w:r>
      <w:r w:rsidRPr="001D0043">
        <w:rPr>
          <w:rFonts w:ascii="Times New Roman" w:hAnsi="Times New Roman" w:cs="Times New Roman"/>
        </w:rPr>
        <w:t xml:space="preserve"> Navajo National Monument is divided into three units, the designated unit for this project will be the Inscription House unit, which is comprised of 40 acres. Inscription House </w:t>
      </w:r>
      <w:r>
        <w:rPr>
          <w:rFonts w:ascii="Times New Roman" w:hAnsi="Times New Roman" w:cs="Times New Roman"/>
        </w:rPr>
        <w:t>has been</w:t>
      </w:r>
      <w:r w:rsidRPr="001D0043">
        <w:rPr>
          <w:rFonts w:ascii="Times New Roman" w:hAnsi="Times New Roman" w:cs="Times New Roman"/>
        </w:rPr>
        <w:t xml:space="preserve"> closed to the public </w:t>
      </w:r>
      <w:r>
        <w:rPr>
          <w:rFonts w:ascii="Times New Roman" w:hAnsi="Times New Roman" w:cs="Times New Roman"/>
        </w:rPr>
        <w:t>since</w:t>
      </w:r>
      <w:r w:rsidRPr="001D0043">
        <w:rPr>
          <w:rFonts w:ascii="Times New Roman" w:hAnsi="Times New Roman" w:cs="Times New Roman"/>
        </w:rPr>
        <w:t xml:space="preserve"> 1968</w:t>
      </w:r>
      <w:r w:rsidR="00627313">
        <w:rPr>
          <w:rFonts w:ascii="Times New Roman" w:hAnsi="Times New Roman" w:cs="Times New Roman"/>
        </w:rPr>
        <w:t xml:space="preserve"> to preserve the site</w:t>
      </w:r>
      <w:r w:rsidRPr="001D0043">
        <w:rPr>
          <w:rFonts w:ascii="Times New Roman" w:hAnsi="Times New Roman" w:cs="Times New Roman"/>
        </w:rPr>
        <w:t xml:space="preserve">. </w:t>
      </w:r>
      <w:r>
        <w:rPr>
          <w:rFonts w:ascii="Times New Roman" w:hAnsi="Times New Roman" w:cs="Times New Roman"/>
        </w:rPr>
        <w:t xml:space="preserve">Around 50 years ago the canyon </w:t>
      </w:r>
      <w:r w:rsidR="00FD2E64">
        <w:rPr>
          <w:rFonts w:ascii="Times New Roman" w:hAnsi="Times New Roman" w:cs="Times New Roman"/>
        </w:rPr>
        <w:t>consisted of farmland and housing structures</w:t>
      </w:r>
      <w:r w:rsidR="00627313">
        <w:rPr>
          <w:rFonts w:ascii="Times New Roman" w:hAnsi="Times New Roman" w:cs="Times New Roman"/>
        </w:rPr>
        <w:t xml:space="preserve">, but around 40 years ago the </w:t>
      </w:r>
      <w:proofErr w:type="spellStart"/>
      <w:r w:rsidR="00627313">
        <w:rPr>
          <w:rFonts w:ascii="Times New Roman" w:hAnsi="Times New Roman" w:cs="Times New Roman"/>
        </w:rPr>
        <w:t>headcut</w:t>
      </w:r>
      <w:proofErr w:type="spellEnd"/>
      <w:r w:rsidR="00627313">
        <w:rPr>
          <w:rFonts w:ascii="Times New Roman" w:hAnsi="Times New Roman" w:cs="Times New Roman"/>
        </w:rPr>
        <w:t xml:space="preserve"> began spreading along the canyon reducing the available farmland</w:t>
      </w:r>
      <w:r w:rsidR="00FD2E64">
        <w:rPr>
          <w:rFonts w:ascii="Times New Roman" w:hAnsi="Times New Roman" w:cs="Times New Roman"/>
        </w:rPr>
        <w:t>. The</w:t>
      </w:r>
      <w:r w:rsidR="00627313">
        <w:rPr>
          <w:rFonts w:ascii="Times New Roman" w:hAnsi="Times New Roman" w:cs="Times New Roman"/>
        </w:rPr>
        <w:t xml:space="preserve"> only</w:t>
      </w:r>
      <w:r w:rsidR="00FD2E64">
        <w:rPr>
          <w:rFonts w:ascii="Times New Roman" w:hAnsi="Times New Roman" w:cs="Times New Roman"/>
        </w:rPr>
        <w:t xml:space="preserve"> current land user </w:t>
      </w:r>
      <w:r w:rsidR="00627313">
        <w:rPr>
          <w:rFonts w:ascii="Times New Roman" w:hAnsi="Times New Roman" w:cs="Times New Roman"/>
        </w:rPr>
        <w:t>inside</w:t>
      </w:r>
      <w:r w:rsidR="00FD2E64">
        <w:rPr>
          <w:rFonts w:ascii="Times New Roman" w:hAnsi="Times New Roman" w:cs="Times New Roman"/>
        </w:rPr>
        <w:t xml:space="preserve"> the canyon is Jerry H</w:t>
      </w:r>
      <w:r w:rsidR="00F7149D">
        <w:rPr>
          <w:rFonts w:ascii="Times New Roman" w:hAnsi="Times New Roman" w:cs="Times New Roman"/>
        </w:rPr>
        <w:t>.</w:t>
      </w:r>
      <w:r w:rsidR="00FD2E64">
        <w:rPr>
          <w:rFonts w:ascii="Times New Roman" w:hAnsi="Times New Roman" w:cs="Times New Roman"/>
        </w:rPr>
        <w:t xml:space="preserve"> Begay</w:t>
      </w:r>
      <w:r w:rsidR="00627313">
        <w:rPr>
          <w:rFonts w:ascii="Times New Roman" w:hAnsi="Times New Roman" w:cs="Times New Roman"/>
        </w:rPr>
        <w:t xml:space="preserve"> whose cattle is causing the soil erosion problem due to their grazing. As the cattle graze they uproot the grass, which is one of the only sources of stabilization for the canyon. </w:t>
      </w:r>
      <w:r w:rsidR="00627313" w:rsidRPr="00F7149D">
        <w:rPr>
          <w:rFonts w:ascii="Times New Roman" w:hAnsi="Times New Roman" w:cs="Times New Roman"/>
        </w:rPr>
        <w:t>The canyon drains 30 miles downstream into Lake Powell.</w:t>
      </w:r>
      <w:r w:rsidR="00627313">
        <w:rPr>
          <w:rFonts w:ascii="Times New Roman" w:hAnsi="Times New Roman" w:cs="Times New Roman"/>
        </w:rPr>
        <w:t xml:space="preserve"> </w:t>
      </w:r>
      <w:r w:rsidRPr="001D0043">
        <w:rPr>
          <w:rFonts w:ascii="Times New Roman" w:hAnsi="Times New Roman" w:cs="Times New Roman"/>
        </w:rPr>
        <w:t xml:space="preserve">The annual rainfall in nearby Kayenta is 12.81 inches with August being the wettest month. </w:t>
      </w:r>
    </w:p>
    <w:p w:rsidR="000A3F76" w:rsidRDefault="000A3F76" w:rsidP="00FD2E64">
      <w:pPr>
        <w:rPr>
          <w:rFonts w:ascii="Times New Roman" w:hAnsi="Times New Roman" w:cs="Times New Roman"/>
        </w:rPr>
      </w:pPr>
    </w:p>
    <w:p w:rsidR="000A3F76" w:rsidRDefault="000A3F76" w:rsidP="00FD2E64">
      <w:pPr>
        <w:rPr>
          <w:rFonts w:ascii="Times New Roman" w:hAnsi="Times New Roman" w:cs="Times New Roman"/>
        </w:rPr>
      </w:pPr>
      <w:r>
        <w:rPr>
          <w:rFonts w:ascii="Times New Roman" w:hAnsi="Times New Roman" w:cs="Times New Roman"/>
          <w:b/>
          <w:i/>
        </w:rPr>
        <w:t>1.3 Project Description</w:t>
      </w:r>
    </w:p>
    <w:p w:rsidR="000A3F76" w:rsidRDefault="000A3F76" w:rsidP="00FD2E64">
      <w:pPr>
        <w:rPr>
          <w:rFonts w:ascii="Times New Roman" w:hAnsi="Times New Roman" w:cs="Times New Roman"/>
        </w:rPr>
      </w:pPr>
    </w:p>
    <w:p w:rsidR="000601AC" w:rsidRDefault="000A3F76" w:rsidP="00FD2E64">
      <w:pPr>
        <w:rPr>
          <w:rFonts w:ascii="Times New Roman" w:hAnsi="Times New Roman" w:cs="Times New Roman"/>
        </w:rPr>
      </w:pPr>
      <w:r>
        <w:rPr>
          <w:rFonts w:ascii="Times New Roman" w:hAnsi="Times New Roman" w:cs="Times New Roman"/>
        </w:rPr>
        <w:t xml:space="preserve">The existing site consists of a </w:t>
      </w:r>
      <w:r w:rsidR="000601AC">
        <w:rPr>
          <w:rFonts w:ascii="Times New Roman" w:hAnsi="Times New Roman" w:cs="Times New Roman"/>
        </w:rPr>
        <w:t>23-foot</w:t>
      </w:r>
      <w:r>
        <w:rPr>
          <w:rFonts w:ascii="Times New Roman" w:hAnsi="Times New Roman" w:cs="Times New Roman"/>
        </w:rPr>
        <w:t xml:space="preserve"> </w:t>
      </w:r>
      <w:proofErr w:type="spellStart"/>
      <w:r>
        <w:rPr>
          <w:rFonts w:ascii="Times New Roman" w:hAnsi="Times New Roman" w:cs="Times New Roman"/>
        </w:rPr>
        <w:t>headcut</w:t>
      </w:r>
      <w:proofErr w:type="spellEnd"/>
      <w:r>
        <w:rPr>
          <w:rFonts w:ascii="Times New Roman" w:hAnsi="Times New Roman" w:cs="Times New Roman"/>
        </w:rPr>
        <w:t xml:space="preserve">, which is an abrupt vertical drop in the channel. The lack of soil stability near the site is due to the cattle grazing and lowering of the water table. The vegetation at the site includes cottonwood trees, willows, and shrubbery. The bed material at the </w:t>
      </w:r>
      <w:proofErr w:type="spellStart"/>
      <w:r>
        <w:rPr>
          <w:rFonts w:ascii="Times New Roman" w:hAnsi="Times New Roman" w:cs="Times New Roman"/>
        </w:rPr>
        <w:t>headcut</w:t>
      </w:r>
      <w:proofErr w:type="spellEnd"/>
      <w:r>
        <w:rPr>
          <w:rFonts w:ascii="Times New Roman" w:hAnsi="Times New Roman" w:cs="Times New Roman"/>
        </w:rPr>
        <w:t xml:space="preserve"> is a sandy soil. Currently, the only source of stabilization at the </w:t>
      </w:r>
      <w:proofErr w:type="spellStart"/>
      <w:r>
        <w:rPr>
          <w:rFonts w:ascii="Times New Roman" w:hAnsi="Times New Roman" w:cs="Times New Roman"/>
        </w:rPr>
        <w:t>headcut</w:t>
      </w:r>
      <w:proofErr w:type="spellEnd"/>
      <w:r>
        <w:rPr>
          <w:rFonts w:ascii="Times New Roman" w:hAnsi="Times New Roman" w:cs="Times New Roman"/>
        </w:rPr>
        <w:t xml:space="preserve"> comes from the roots </w:t>
      </w:r>
      <w:r w:rsidR="000601AC">
        <w:rPr>
          <w:rFonts w:ascii="Times New Roman" w:hAnsi="Times New Roman" w:cs="Times New Roman"/>
        </w:rPr>
        <w:t>of the nearby cottonwoo</w:t>
      </w:r>
      <w:r w:rsidR="009E264B">
        <w:rPr>
          <w:rFonts w:ascii="Times New Roman" w:hAnsi="Times New Roman" w:cs="Times New Roman"/>
        </w:rPr>
        <w:t xml:space="preserve">d tree. The </w:t>
      </w:r>
      <w:proofErr w:type="spellStart"/>
      <w:r w:rsidR="009E264B">
        <w:rPr>
          <w:rFonts w:ascii="Times New Roman" w:hAnsi="Times New Roman" w:cs="Times New Roman"/>
        </w:rPr>
        <w:t>headcut</w:t>
      </w:r>
      <w:proofErr w:type="spellEnd"/>
      <w:r w:rsidR="009E264B">
        <w:rPr>
          <w:rFonts w:ascii="Times New Roman" w:hAnsi="Times New Roman" w:cs="Times New Roman"/>
        </w:rPr>
        <w:t xml:space="preserve"> is located a quarter</w:t>
      </w:r>
      <w:r w:rsidR="000601AC">
        <w:rPr>
          <w:rFonts w:ascii="Times New Roman" w:hAnsi="Times New Roman" w:cs="Times New Roman"/>
        </w:rPr>
        <w:t xml:space="preserve"> mile </w:t>
      </w:r>
      <w:r w:rsidR="00F93966">
        <w:rPr>
          <w:rFonts w:ascii="Times New Roman" w:hAnsi="Times New Roman" w:cs="Times New Roman"/>
        </w:rPr>
        <w:t>upstream</w:t>
      </w:r>
      <w:r w:rsidR="000601AC">
        <w:rPr>
          <w:rFonts w:ascii="Times New Roman" w:hAnsi="Times New Roman" w:cs="Times New Roman"/>
        </w:rPr>
        <w:t xml:space="preserve"> from the point water source at the canyon. Below is an aerial view of the canyon where the site is located.  </w:t>
      </w:r>
      <w:r>
        <w:rPr>
          <w:rFonts w:ascii="Times New Roman" w:hAnsi="Times New Roman" w:cs="Times New Roman"/>
        </w:rPr>
        <w:t xml:space="preserve">  </w:t>
      </w:r>
    </w:p>
    <w:p w:rsidR="000601AC" w:rsidRDefault="009E264B" w:rsidP="00FD2E64">
      <w:pPr>
        <w:rPr>
          <w:rFonts w:ascii="Times New Roman" w:hAnsi="Times New Roman"/>
          <w:b/>
        </w:rPr>
      </w:pPr>
      <w:r>
        <w:rPr>
          <w:rFonts w:ascii="Times New Roman" w:hAnsi="Times New Roman"/>
          <w:noProof/>
        </w:rPr>
        <w:lastRenderedPageBreak/>
        <mc:AlternateContent>
          <mc:Choice Requires="wps">
            <w:drawing>
              <wp:anchor distT="0" distB="0" distL="114300" distR="114300" simplePos="0" relativeHeight="251659264" behindDoc="0" locked="0" layoutInCell="1" allowOverlap="1">
                <wp:simplePos x="0" y="0"/>
                <wp:positionH relativeFrom="column">
                  <wp:posOffset>514351</wp:posOffset>
                </wp:positionH>
                <wp:positionV relativeFrom="paragraph">
                  <wp:posOffset>876300</wp:posOffset>
                </wp:positionV>
                <wp:extent cx="533400" cy="342900"/>
                <wp:effectExtent l="38100" t="19050" r="57150" b="95250"/>
                <wp:wrapNone/>
                <wp:docPr id="2" name="Straight Arrow Connector 2"/>
                <wp:cNvGraphicFramePr/>
                <a:graphic xmlns:a="http://schemas.openxmlformats.org/drawingml/2006/main">
                  <a:graphicData uri="http://schemas.microsoft.com/office/word/2010/wordprocessingShape">
                    <wps:wsp>
                      <wps:cNvCnPr/>
                      <wps:spPr>
                        <a:xfrm>
                          <a:off x="0" y="0"/>
                          <a:ext cx="533400" cy="3429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1F83D5E" id="_x0000_t32" coordsize="21600,21600" o:spt="32" o:oned="t" path="m,l21600,21600e" filled="f">
                <v:path arrowok="t" fillok="f" o:connecttype="none"/>
                <o:lock v:ext="edit" shapetype="t"/>
              </v:shapetype>
              <v:shape id="Straight Arrow Connector 2" o:spid="_x0000_s1026" type="#_x0000_t32" style="position:absolute;margin-left:40.5pt;margin-top:69pt;width:42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" strokecolor="black [3200]" strokeweight="2pt">
                <v:stroke endarrow="block"/>
                <v:shadow on="t" color="black" opacity="24903f" origin=",.5" offset="0,.55556mm"/>
              </v:shape>
            </w:pict>
          </mc:Fallback>
        </mc:AlternateContent>
      </w:r>
      <w:r w:rsidR="000601AC" w:rsidRPr="000601AC">
        <w:rPr>
          <w:rFonts w:ascii="Times New Roman" w:hAnsi="Times New Roman"/>
          <w:noProof/>
        </w:rPr>
        <w:drawing>
          <wp:inline distT="0" distB="0" distL="0" distR="0">
            <wp:extent cx="5486400" cy="2650490"/>
            <wp:effectExtent l="19050" t="19050" r="19050" b="16510"/>
            <wp:docPr id="1" name="P 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pic:cNvPicPr>
                  </pic:nvPicPr>
                  <pic:blipFill>
                    <a:blip r:embed="rId12"/>
                    <a:stretch>
                      <a:fillRect/>
                    </a:stretch>
                  </pic:blipFill>
                  <pic:spPr>
                    <a:xfrm>
                      <a:off x="0" y="0"/>
                      <a:ext cx="5486400" cy="2650490"/>
                    </a:xfrm>
                    <a:prstGeom prst="rect">
                      <a:avLst/>
                    </a:prstGeom>
                    <a:ln>
                      <a:solidFill>
                        <a:schemeClr val="tx1"/>
                      </a:solidFill>
                    </a:ln>
                  </pic:spPr>
                </pic:pic>
              </a:graphicData>
            </a:graphic>
          </wp:inline>
        </w:drawing>
      </w:r>
      <w:r w:rsidR="000601AC">
        <w:rPr>
          <w:rFonts w:ascii="Times New Roman" w:hAnsi="Times New Roman"/>
          <w:b/>
        </w:rPr>
        <w:t xml:space="preserve">Figure 1. Aerial View of </w:t>
      </w:r>
      <w:proofErr w:type="spellStart"/>
      <w:r w:rsidR="000601AC">
        <w:rPr>
          <w:rFonts w:ascii="Times New Roman" w:hAnsi="Times New Roman"/>
          <w:b/>
        </w:rPr>
        <w:t>Nitsin</w:t>
      </w:r>
      <w:proofErr w:type="spellEnd"/>
      <w:r w:rsidR="000601AC">
        <w:rPr>
          <w:rFonts w:ascii="Times New Roman" w:hAnsi="Times New Roman"/>
          <w:b/>
        </w:rPr>
        <w:t xml:space="preserve"> Canyon and Surrounding Area</w:t>
      </w:r>
    </w:p>
    <w:p w:rsidR="000601AC" w:rsidRDefault="000601AC" w:rsidP="00FD2E64">
      <w:pPr>
        <w:rPr>
          <w:rFonts w:ascii="Times New Roman" w:hAnsi="Times New Roman"/>
          <w:b/>
        </w:rPr>
      </w:pPr>
    </w:p>
    <w:p w:rsidR="000601AC" w:rsidRDefault="009E264B" w:rsidP="00FD2E64">
      <w:pPr>
        <w:rPr>
          <w:rFonts w:ascii="Times New Roman" w:hAnsi="Times New Roman"/>
        </w:rPr>
      </w:pPr>
      <w:r>
        <w:rPr>
          <w:rFonts w:ascii="Times New Roman" w:hAnsi="Times New Roman"/>
        </w:rPr>
        <w:t>Below</w:t>
      </w:r>
      <w:r w:rsidR="000601AC">
        <w:rPr>
          <w:rFonts w:ascii="Times New Roman" w:hAnsi="Times New Roman"/>
        </w:rPr>
        <w:t xml:space="preserve"> </w:t>
      </w:r>
      <w:r>
        <w:rPr>
          <w:rFonts w:ascii="Times New Roman" w:hAnsi="Times New Roman"/>
        </w:rPr>
        <w:t xml:space="preserve">in Figure 2 </w:t>
      </w:r>
      <w:r w:rsidR="000601AC">
        <w:rPr>
          <w:rFonts w:ascii="Times New Roman" w:hAnsi="Times New Roman"/>
        </w:rPr>
        <w:t xml:space="preserve">is a zoomed in </w:t>
      </w:r>
      <w:r>
        <w:rPr>
          <w:rFonts w:ascii="Times New Roman" w:hAnsi="Times New Roman"/>
        </w:rPr>
        <w:t>view</w:t>
      </w:r>
      <w:r w:rsidR="000601AC">
        <w:rPr>
          <w:rFonts w:ascii="Times New Roman" w:hAnsi="Times New Roman"/>
        </w:rPr>
        <w:t xml:space="preserve"> of the </w:t>
      </w:r>
      <w:proofErr w:type="spellStart"/>
      <w:r w:rsidR="000601AC">
        <w:rPr>
          <w:rFonts w:ascii="Times New Roman" w:hAnsi="Times New Roman"/>
        </w:rPr>
        <w:t>headcut</w:t>
      </w:r>
      <w:proofErr w:type="spellEnd"/>
      <w:r w:rsidR="000601AC">
        <w:rPr>
          <w:rFonts w:ascii="Times New Roman" w:hAnsi="Times New Roman"/>
        </w:rPr>
        <w:t xml:space="preserve"> location. </w:t>
      </w:r>
    </w:p>
    <w:p w:rsidR="009E264B" w:rsidRDefault="009E264B" w:rsidP="00FD2E64">
      <w:pPr>
        <w:rPr>
          <w:rFonts w:ascii="Times New Roman" w:hAnsi="Times New Roman"/>
        </w:rPr>
      </w:pPr>
    </w:p>
    <w:p w:rsidR="000601AC" w:rsidRDefault="004E72F1" w:rsidP="00FD2E64">
      <w:pPr>
        <w:rPr>
          <w:rFonts w:ascii="Times New Roman" w:hAnsi="Times New Roman"/>
        </w:rPr>
      </w:pPr>
      <w:r>
        <w:rPr>
          <w:noProof/>
        </w:rPr>
        <w:drawing>
          <wp:inline distT="0" distB="0" distL="0" distR="0" wp14:anchorId="36CB2846" wp14:editId="76EAEC71">
            <wp:extent cx="5486400" cy="4037965"/>
            <wp:effectExtent l="19050" t="19050" r="19050" b="196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86400" cy="4037965"/>
                    </a:xfrm>
                    <a:prstGeom prst="rect">
                      <a:avLst/>
                    </a:prstGeom>
                    <a:ln>
                      <a:solidFill>
                        <a:schemeClr val="tx1"/>
                      </a:solidFill>
                    </a:ln>
                  </pic:spPr>
                </pic:pic>
              </a:graphicData>
            </a:graphic>
          </wp:inline>
        </w:drawing>
      </w:r>
    </w:p>
    <w:p w:rsidR="000601AC" w:rsidRDefault="000601AC" w:rsidP="00FD2E64">
      <w:pPr>
        <w:rPr>
          <w:rFonts w:ascii="Times New Roman" w:hAnsi="Times New Roman"/>
          <w:b/>
        </w:rPr>
      </w:pPr>
      <w:r>
        <w:rPr>
          <w:rFonts w:ascii="Times New Roman" w:hAnsi="Times New Roman"/>
          <w:b/>
        </w:rPr>
        <w:t>Figure 2. Site Location</w:t>
      </w:r>
    </w:p>
    <w:p w:rsidR="000601AC" w:rsidRDefault="000601AC" w:rsidP="00FD2E64">
      <w:pPr>
        <w:rPr>
          <w:rFonts w:ascii="Times New Roman" w:hAnsi="Times New Roman"/>
          <w:b/>
        </w:rPr>
      </w:pPr>
    </w:p>
    <w:p w:rsidR="000A2367" w:rsidRDefault="000A2367" w:rsidP="00FD2E64">
      <w:pPr>
        <w:rPr>
          <w:rFonts w:ascii="Times New Roman" w:hAnsi="Times New Roman"/>
        </w:rPr>
      </w:pPr>
      <w:r>
        <w:rPr>
          <w:rFonts w:ascii="Times New Roman" w:hAnsi="Times New Roman"/>
        </w:rPr>
        <w:t xml:space="preserve">As seen above, the </w:t>
      </w:r>
      <w:proofErr w:type="spellStart"/>
      <w:r>
        <w:rPr>
          <w:rFonts w:ascii="Times New Roman" w:hAnsi="Times New Roman"/>
        </w:rPr>
        <w:t>headcut</w:t>
      </w:r>
      <w:proofErr w:type="spellEnd"/>
      <w:r>
        <w:rPr>
          <w:rFonts w:ascii="Times New Roman" w:hAnsi="Times New Roman"/>
        </w:rPr>
        <w:t xml:space="preserve"> occurs among the cluster of cottonwood trees, as shown by the arrow. </w:t>
      </w:r>
    </w:p>
    <w:p w:rsidR="004E72F1" w:rsidRDefault="004E72F1" w:rsidP="00FD2E64">
      <w:pPr>
        <w:rPr>
          <w:rFonts w:ascii="Times New Roman" w:hAnsi="Times New Roman"/>
        </w:rPr>
      </w:pPr>
    </w:p>
    <w:p w:rsidR="000A2367" w:rsidRDefault="000A2367" w:rsidP="00FD2E64">
      <w:pPr>
        <w:rPr>
          <w:rFonts w:ascii="Times New Roman" w:hAnsi="Times New Roman"/>
          <w:b/>
          <w:i/>
        </w:rPr>
      </w:pPr>
      <w:r>
        <w:rPr>
          <w:rFonts w:ascii="Times New Roman" w:hAnsi="Times New Roman"/>
          <w:b/>
          <w:i/>
        </w:rPr>
        <w:t>1.4 Stakeholders</w:t>
      </w:r>
    </w:p>
    <w:p w:rsidR="000A2367" w:rsidRDefault="000A2367" w:rsidP="00FD2E64">
      <w:pPr>
        <w:rPr>
          <w:rFonts w:ascii="Times New Roman" w:hAnsi="Times New Roman"/>
          <w:b/>
          <w:i/>
        </w:rPr>
      </w:pPr>
    </w:p>
    <w:p w:rsidR="000A2367" w:rsidRPr="001D0043" w:rsidRDefault="000A2367" w:rsidP="000A2367">
      <w:pPr>
        <w:rPr>
          <w:rFonts w:ascii="Times New Roman" w:hAnsi="Times New Roman" w:cs="Times New Roman"/>
        </w:rPr>
      </w:pPr>
      <w:r w:rsidRPr="001D0043">
        <w:rPr>
          <w:rFonts w:ascii="Times New Roman" w:hAnsi="Times New Roman" w:cs="Times New Roman"/>
        </w:rPr>
        <w:t>Key stakeholders involved in the project include the following:</w:t>
      </w:r>
    </w:p>
    <w:p w:rsidR="000A2367" w:rsidRPr="001D0043" w:rsidRDefault="000A2367" w:rsidP="000A2367">
      <w:pPr>
        <w:pStyle w:val="ListParagraph"/>
        <w:numPr>
          <w:ilvl w:val="0"/>
          <w:numId w:val="2"/>
        </w:numPr>
        <w:spacing w:after="160"/>
        <w:rPr>
          <w:rFonts w:ascii="Times New Roman" w:hAnsi="Times New Roman" w:cs="Times New Roman"/>
        </w:rPr>
      </w:pPr>
      <w:r w:rsidRPr="001D0043">
        <w:rPr>
          <w:rFonts w:ascii="Times New Roman" w:hAnsi="Times New Roman" w:cs="Times New Roman"/>
        </w:rPr>
        <w:t>Bureau of Indian Affairs</w:t>
      </w:r>
    </w:p>
    <w:p w:rsidR="000A2367" w:rsidRPr="001D0043" w:rsidRDefault="000A2367" w:rsidP="000A2367">
      <w:pPr>
        <w:pStyle w:val="ListParagraph"/>
        <w:numPr>
          <w:ilvl w:val="0"/>
          <w:numId w:val="2"/>
        </w:numPr>
        <w:spacing w:after="160"/>
        <w:rPr>
          <w:rFonts w:ascii="Times New Roman" w:hAnsi="Times New Roman" w:cs="Times New Roman"/>
        </w:rPr>
      </w:pPr>
      <w:r w:rsidRPr="001D0043">
        <w:rPr>
          <w:rFonts w:ascii="Times New Roman" w:hAnsi="Times New Roman" w:cs="Times New Roman"/>
        </w:rPr>
        <w:t>Navajo Nation</w:t>
      </w:r>
    </w:p>
    <w:p w:rsidR="000A2367" w:rsidRPr="001D0043" w:rsidRDefault="000A2367" w:rsidP="000A2367">
      <w:pPr>
        <w:pStyle w:val="ListParagraph"/>
        <w:numPr>
          <w:ilvl w:val="0"/>
          <w:numId w:val="2"/>
        </w:numPr>
        <w:spacing w:after="160"/>
        <w:rPr>
          <w:rFonts w:ascii="Times New Roman" w:hAnsi="Times New Roman" w:cs="Times New Roman"/>
        </w:rPr>
      </w:pPr>
      <w:r w:rsidRPr="001D0043">
        <w:rPr>
          <w:rFonts w:ascii="Times New Roman" w:hAnsi="Times New Roman" w:cs="Times New Roman"/>
        </w:rPr>
        <w:t>National Park Service</w:t>
      </w:r>
    </w:p>
    <w:p w:rsidR="000A2367" w:rsidRPr="001D0043" w:rsidRDefault="000A2367" w:rsidP="000A2367">
      <w:pPr>
        <w:pStyle w:val="ListParagraph"/>
        <w:numPr>
          <w:ilvl w:val="0"/>
          <w:numId w:val="2"/>
        </w:numPr>
        <w:spacing w:after="160"/>
        <w:rPr>
          <w:rFonts w:ascii="Times New Roman" w:hAnsi="Times New Roman" w:cs="Times New Roman"/>
        </w:rPr>
      </w:pPr>
      <w:r w:rsidRPr="001D0043">
        <w:rPr>
          <w:rFonts w:ascii="Times New Roman" w:hAnsi="Times New Roman" w:cs="Times New Roman"/>
        </w:rPr>
        <w:t>Local Residents</w:t>
      </w:r>
    </w:p>
    <w:p w:rsidR="000A2367" w:rsidRDefault="000A2367" w:rsidP="000A2367">
      <w:pPr>
        <w:pStyle w:val="ListParagraph"/>
        <w:numPr>
          <w:ilvl w:val="0"/>
          <w:numId w:val="2"/>
        </w:numPr>
        <w:spacing w:after="160"/>
        <w:rPr>
          <w:rFonts w:ascii="Times New Roman" w:hAnsi="Times New Roman" w:cs="Times New Roman"/>
        </w:rPr>
      </w:pPr>
      <w:r w:rsidRPr="001D0043">
        <w:rPr>
          <w:rFonts w:ascii="Times New Roman" w:hAnsi="Times New Roman" w:cs="Times New Roman"/>
        </w:rPr>
        <w:t>Visitors/Tourists</w:t>
      </w:r>
    </w:p>
    <w:p w:rsidR="000A2367" w:rsidRDefault="000A2367" w:rsidP="000A2367">
      <w:pPr>
        <w:rPr>
          <w:rFonts w:ascii="Times New Roman" w:hAnsi="Times New Roman" w:cs="Times New Roman"/>
        </w:rPr>
      </w:pPr>
    </w:p>
    <w:p w:rsidR="00BF79BA" w:rsidRDefault="00BF79BA" w:rsidP="00FD2E64">
      <w:pPr>
        <w:rPr>
          <w:rFonts w:ascii="Times New Roman" w:hAnsi="Times New Roman"/>
        </w:rPr>
      </w:pPr>
      <w:r>
        <w:rPr>
          <w:rFonts w:ascii="Times New Roman" w:hAnsi="Times New Roman"/>
        </w:rPr>
        <w:t xml:space="preserve">The Bureau of Indian Affairs is the federal agency for the </w:t>
      </w:r>
      <w:r w:rsidR="004E72F1">
        <w:rPr>
          <w:rFonts w:ascii="Times New Roman" w:hAnsi="Times New Roman"/>
        </w:rPr>
        <w:t>region</w:t>
      </w:r>
      <w:r>
        <w:rPr>
          <w:rFonts w:ascii="Times New Roman" w:hAnsi="Times New Roman"/>
        </w:rPr>
        <w:t xml:space="preserve"> where the site is located. The agency is providing funding for the project. Navajo Nation is the governing body that holds jurisdiction for the area. The </w:t>
      </w:r>
      <w:r w:rsidR="00D42C49">
        <w:rPr>
          <w:rFonts w:ascii="Times New Roman" w:hAnsi="Times New Roman"/>
        </w:rPr>
        <w:t>N</w:t>
      </w:r>
      <w:r>
        <w:rPr>
          <w:rFonts w:ascii="Times New Roman" w:hAnsi="Times New Roman"/>
        </w:rPr>
        <w:t>ational Park Service works in conjunction with Navajo Nation to preserve areas o</w:t>
      </w:r>
      <w:r w:rsidR="00D42C49">
        <w:rPr>
          <w:rFonts w:ascii="Times New Roman" w:hAnsi="Times New Roman"/>
        </w:rPr>
        <w:t>f significance, such as Navajo N</w:t>
      </w:r>
      <w:r>
        <w:rPr>
          <w:rFonts w:ascii="Times New Roman" w:hAnsi="Times New Roman"/>
        </w:rPr>
        <w:t>ational Monument. The living conditions and loss of property of local residents can be at risk due to the unstable soil conditions. Visitors and tourists c</w:t>
      </w:r>
      <w:r w:rsidR="00D42C49">
        <w:rPr>
          <w:rFonts w:ascii="Times New Roman" w:hAnsi="Times New Roman"/>
        </w:rPr>
        <w:t>a</w:t>
      </w:r>
      <w:r>
        <w:rPr>
          <w:rFonts w:ascii="Times New Roman" w:hAnsi="Times New Roman"/>
        </w:rPr>
        <w:t xml:space="preserve">n be exposed to dangerous site conditions. </w:t>
      </w:r>
    </w:p>
    <w:p w:rsidR="00BF79BA" w:rsidRDefault="00BF79BA" w:rsidP="00FD2E64">
      <w:pPr>
        <w:rPr>
          <w:rFonts w:ascii="Times New Roman" w:hAnsi="Times New Roman"/>
        </w:rPr>
      </w:pPr>
    </w:p>
    <w:p w:rsidR="00BF79BA" w:rsidRPr="00BF79BA" w:rsidRDefault="004E72F1" w:rsidP="00BF79BA">
      <w:pPr>
        <w:pStyle w:val="ListParagraph"/>
        <w:numPr>
          <w:ilvl w:val="0"/>
          <w:numId w:val="1"/>
        </w:numPr>
        <w:rPr>
          <w:rFonts w:ascii="Times New Roman" w:hAnsi="Times New Roman"/>
          <w:b/>
        </w:rPr>
      </w:pPr>
      <w:r>
        <w:rPr>
          <w:rFonts w:ascii="Times New Roman" w:hAnsi="Times New Roman"/>
          <w:b/>
        </w:rPr>
        <w:t>Project</w:t>
      </w:r>
      <w:r w:rsidR="00BF79BA">
        <w:rPr>
          <w:rFonts w:ascii="Times New Roman" w:hAnsi="Times New Roman"/>
          <w:b/>
        </w:rPr>
        <w:t xml:space="preserve"> Scope</w:t>
      </w:r>
    </w:p>
    <w:p w:rsidR="00BF79BA" w:rsidRDefault="00BF79BA" w:rsidP="00BF79BA">
      <w:pPr>
        <w:rPr>
          <w:rFonts w:ascii="Times New Roman" w:hAnsi="Times New Roman"/>
          <w:b/>
        </w:rPr>
      </w:pPr>
    </w:p>
    <w:p w:rsidR="00BF79BA" w:rsidRDefault="00BF79BA" w:rsidP="00BF79BA">
      <w:pPr>
        <w:rPr>
          <w:rFonts w:ascii="Times New Roman" w:hAnsi="Times New Roman"/>
        </w:rPr>
      </w:pPr>
      <w:r>
        <w:rPr>
          <w:rFonts w:ascii="Times New Roman" w:hAnsi="Times New Roman"/>
        </w:rPr>
        <w:t xml:space="preserve">The following section details the tasks of the project, listed in </w:t>
      </w:r>
      <w:r w:rsidR="0033128B">
        <w:rPr>
          <w:rFonts w:ascii="Times New Roman" w:hAnsi="Times New Roman"/>
        </w:rPr>
        <w:t xml:space="preserve">the </w:t>
      </w:r>
      <w:r>
        <w:rPr>
          <w:rFonts w:ascii="Times New Roman" w:hAnsi="Times New Roman"/>
        </w:rPr>
        <w:t xml:space="preserve">order they will be performed. </w:t>
      </w:r>
    </w:p>
    <w:p w:rsidR="00BF79BA" w:rsidRPr="00BF79BA" w:rsidRDefault="00BF79BA" w:rsidP="00BF79BA">
      <w:pPr>
        <w:rPr>
          <w:rFonts w:ascii="Times New Roman" w:hAnsi="Times New Roman"/>
        </w:rPr>
      </w:pPr>
    </w:p>
    <w:p w:rsidR="00BF79BA" w:rsidRPr="00BF79BA" w:rsidRDefault="00BF79BA" w:rsidP="00BF79BA">
      <w:pPr>
        <w:rPr>
          <w:rFonts w:ascii="Times New Roman" w:hAnsi="Times New Roman"/>
          <w:b/>
          <w:i/>
        </w:rPr>
      </w:pPr>
      <w:r w:rsidRPr="00BF79BA">
        <w:rPr>
          <w:rFonts w:ascii="Times New Roman" w:hAnsi="Times New Roman"/>
          <w:b/>
          <w:i/>
        </w:rPr>
        <w:t>2.</w:t>
      </w:r>
      <w:r>
        <w:rPr>
          <w:rFonts w:ascii="Times New Roman" w:hAnsi="Times New Roman"/>
          <w:b/>
          <w:i/>
        </w:rPr>
        <w:t xml:space="preserve">1 </w:t>
      </w:r>
      <w:r w:rsidRPr="00BF79BA">
        <w:rPr>
          <w:rFonts w:ascii="Times New Roman" w:hAnsi="Times New Roman"/>
          <w:b/>
          <w:i/>
        </w:rPr>
        <w:t>Site Assessment</w:t>
      </w:r>
    </w:p>
    <w:p w:rsidR="00BF79BA" w:rsidRDefault="00BF79BA" w:rsidP="00BF79BA"/>
    <w:p w:rsidR="00BF79BA" w:rsidRDefault="00BF79BA" w:rsidP="00BF79BA">
      <w:pPr>
        <w:rPr>
          <w:rFonts w:ascii="Times New Roman" w:hAnsi="Times New Roman" w:cs="Times New Roman"/>
        </w:rPr>
      </w:pPr>
      <w:r w:rsidRPr="00BF79BA">
        <w:rPr>
          <w:rFonts w:ascii="Times New Roman" w:hAnsi="Times New Roman" w:cs="Times New Roman"/>
        </w:rPr>
        <w:t>The site asses</w:t>
      </w:r>
      <w:r>
        <w:rPr>
          <w:rFonts w:ascii="Times New Roman" w:hAnsi="Times New Roman" w:cs="Times New Roman"/>
        </w:rPr>
        <w:t>sment will include the following:</w:t>
      </w:r>
    </w:p>
    <w:p w:rsidR="00BF79BA" w:rsidRPr="00342F2D" w:rsidRDefault="00BF79BA" w:rsidP="00342F2D">
      <w:pPr>
        <w:pStyle w:val="ListParagraph"/>
        <w:numPr>
          <w:ilvl w:val="0"/>
          <w:numId w:val="6"/>
        </w:numPr>
        <w:ind w:left="1440" w:hanging="360"/>
        <w:rPr>
          <w:rFonts w:ascii="Times New Roman" w:hAnsi="Times New Roman" w:cs="Times New Roman"/>
        </w:rPr>
      </w:pPr>
      <w:r w:rsidRPr="00342F2D">
        <w:rPr>
          <w:rFonts w:ascii="Times New Roman" w:hAnsi="Times New Roman" w:cs="Times New Roman"/>
        </w:rPr>
        <w:t>Site Visit - evaluate th</w:t>
      </w:r>
      <w:r w:rsidR="0007083D">
        <w:rPr>
          <w:rFonts w:ascii="Times New Roman" w:hAnsi="Times New Roman" w:cs="Times New Roman"/>
        </w:rPr>
        <w:t xml:space="preserve">e current conditions of the </w:t>
      </w:r>
      <w:proofErr w:type="spellStart"/>
      <w:r w:rsidR="0007083D">
        <w:rPr>
          <w:rFonts w:ascii="Times New Roman" w:hAnsi="Times New Roman" w:cs="Times New Roman"/>
        </w:rPr>
        <w:t>head</w:t>
      </w:r>
      <w:r w:rsidRPr="00342F2D">
        <w:rPr>
          <w:rFonts w:ascii="Times New Roman" w:hAnsi="Times New Roman" w:cs="Times New Roman"/>
        </w:rPr>
        <w:t>cut</w:t>
      </w:r>
      <w:proofErr w:type="spellEnd"/>
      <w:r w:rsidRPr="00342F2D">
        <w:rPr>
          <w:rFonts w:ascii="Times New Roman" w:hAnsi="Times New Roman" w:cs="Times New Roman"/>
        </w:rPr>
        <w:t xml:space="preserve"> and document </w:t>
      </w:r>
      <w:r w:rsidR="0033128B">
        <w:rPr>
          <w:rFonts w:ascii="Times New Roman" w:hAnsi="Times New Roman" w:cs="Times New Roman"/>
        </w:rPr>
        <w:t xml:space="preserve">with </w:t>
      </w:r>
      <w:r w:rsidRPr="00342F2D">
        <w:rPr>
          <w:rFonts w:ascii="Times New Roman" w:hAnsi="Times New Roman" w:cs="Times New Roman"/>
        </w:rPr>
        <w:t>pictures</w:t>
      </w:r>
    </w:p>
    <w:p w:rsidR="00BF79BA" w:rsidRPr="00342F2D" w:rsidRDefault="00BF79BA" w:rsidP="00342F2D">
      <w:pPr>
        <w:pStyle w:val="ListParagraph"/>
        <w:numPr>
          <w:ilvl w:val="0"/>
          <w:numId w:val="6"/>
        </w:numPr>
        <w:ind w:left="1440" w:hanging="360"/>
        <w:rPr>
          <w:rFonts w:ascii="Times New Roman" w:hAnsi="Times New Roman" w:cs="Times New Roman"/>
        </w:rPr>
      </w:pPr>
      <w:r w:rsidRPr="00342F2D">
        <w:rPr>
          <w:rFonts w:ascii="Times New Roman" w:hAnsi="Times New Roman" w:cs="Times New Roman"/>
        </w:rPr>
        <w:t>Land Use Survey – determine the residential and commercial uses of the properties surrounding the site, i.e. cattle grazing</w:t>
      </w:r>
    </w:p>
    <w:p w:rsidR="00342F2D" w:rsidRPr="00342F2D" w:rsidRDefault="00BF79BA" w:rsidP="00342F2D">
      <w:pPr>
        <w:pStyle w:val="ListParagraph"/>
        <w:numPr>
          <w:ilvl w:val="0"/>
          <w:numId w:val="6"/>
        </w:numPr>
        <w:ind w:left="1440" w:hanging="360"/>
        <w:rPr>
          <w:rFonts w:ascii="Times New Roman" w:hAnsi="Times New Roman" w:cs="Times New Roman"/>
        </w:rPr>
      </w:pPr>
      <w:r w:rsidRPr="00342F2D">
        <w:rPr>
          <w:rFonts w:ascii="Times New Roman" w:hAnsi="Times New Roman" w:cs="Times New Roman"/>
        </w:rPr>
        <w:t>Roughne</w:t>
      </w:r>
      <w:r w:rsidR="0033128B">
        <w:rPr>
          <w:rFonts w:ascii="Times New Roman" w:hAnsi="Times New Roman" w:cs="Times New Roman"/>
        </w:rPr>
        <w:t>ss Coefficient – determine the M</w:t>
      </w:r>
      <w:r w:rsidR="00D42C49">
        <w:rPr>
          <w:rFonts w:ascii="Times New Roman" w:hAnsi="Times New Roman" w:cs="Times New Roman"/>
        </w:rPr>
        <w:t xml:space="preserve">anning’s </w:t>
      </w:r>
      <w:r w:rsidR="0033128B">
        <w:rPr>
          <w:rFonts w:ascii="Times New Roman" w:hAnsi="Times New Roman" w:cs="Times New Roman"/>
        </w:rPr>
        <w:t>coefficient</w:t>
      </w:r>
      <w:r w:rsidR="00D42C49">
        <w:rPr>
          <w:rFonts w:ascii="Times New Roman" w:hAnsi="Times New Roman" w:cs="Times New Roman"/>
        </w:rPr>
        <w:t xml:space="preserve"> based on the b</w:t>
      </w:r>
      <w:r w:rsidRPr="00342F2D">
        <w:rPr>
          <w:rFonts w:ascii="Times New Roman" w:hAnsi="Times New Roman" w:cs="Times New Roman"/>
        </w:rPr>
        <w:t>ed material of the channel</w:t>
      </w:r>
    </w:p>
    <w:p w:rsidR="00342F2D" w:rsidRDefault="00342F2D" w:rsidP="00342F2D">
      <w:pPr>
        <w:rPr>
          <w:rFonts w:ascii="Times New Roman" w:hAnsi="Times New Roman" w:cs="Times New Roman"/>
        </w:rPr>
      </w:pPr>
    </w:p>
    <w:p w:rsidR="00342F2D" w:rsidRDefault="00342F2D" w:rsidP="00342F2D">
      <w:pPr>
        <w:rPr>
          <w:rFonts w:ascii="Times New Roman" w:hAnsi="Times New Roman" w:cs="Times New Roman"/>
        </w:rPr>
      </w:pPr>
      <w:r>
        <w:rPr>
          <w:rFonts w:ascii="Times New Roman" w:hAnsi="Times New Roman" w:cs="Times New Roman"/>
          <w:b/>
          <w:i/>
        </w:rPr>
        <w:t>2.2 Hydrology</w:t>
      </w:r>
    </w:p>
    <w:p w:rsidR="00342F2D" w:rsidRDefault="00342F2D" w:rsidP="00342F2D">
      <w:pPr>
        <w:rPr>
          <w:rFonts w:ascii="Times New Roman" w:hAnsi="Times New Roman" w:cs="Times New Roman"/>
        </w:rPr>
      </w:pPr>
    </w:p>
    <w:p w:rsidR="00342F2D" w:rsidRDefault="00342F2D" w:rsidP="00342F2D">
      <w:pPr>
        <w:rPr>
          <w:rFonts w:ascii="Times New Roman" w:hAnsi="Times New Roman" w:cs="Times New Roman"/>
        </w:rPr>
      </w:pPr>
      <w:r>
        <w:rPr>
          <w:rFonts w:ascii="Times New Roman" w:hAnsi="Times New Roman" w:cs="Times New Roman"/>
        </w:rPr>
        <w:lastRenderedPageBreak/>
        <w:t>Hydrology is the study of the movement</w:t>
      </w:r>
      <w:r w:rsidR="0033128B">
        <w:rPr>
          <w:rFonts w:ascii="Times New Roman" w:hAnsi="Times New Roman" w:cs="Times New Roman"/>
        </w:rPr>
        <w:t>,</w:t>
      </w:r>
      <w:r>
        <w:rPr>
          <w:rFonts w:ascii="Times New Roman" w:hAnsi="Times New Roman" w:cs="Times New Roman"/>
        </w:rPr>
        <w:t xml:space="preserve"> distribution</w:t>
      </w:r>
      <w:r w:rsidR="0033128B">
        <w:rPr>
          <w:rFonts w:ascii="Times New Roman" w:hAnsi="Times New Roman" w:cs="Times New Roman"/>
        </w:rPr>
        <w:t>,</w:t>
      </w:r>
      <w:r>
        <w:rPr>
          <w:rFonts w:ascii="Times New Roman" w:hAnsi="Times New Roman" w:cs="Times New Roman"/>
        </w:rPr>
        <w:t xml:space="preserve"> quality of water</w:t>
      </w:r>
      <w:r w:rsidR="0033128B">
        <w:rPr>
          <w:rFonts w:ascii="Times New Roman" w:hAnsi="Times New Roman" w:cs="Times New Roman"/>
        </w:rPr>
        <w:t>,</w:t>
      </w:r>
      <w:r>
        <w:rPr>
          <w:rFonts w:ascii="Times New Roman" w:hAnsi="Times New Roman" w:cs="Times New Roman"/>
        </w:rPr>
        <w:t xml:space="preserve"> and physical flow conditions. The task will consist of the following:</w:t>
      </w:r>
    </w:p>
    <w:p w:rsidR="00342F2D" w:rsidRDefault="00342F2D" w:rsidP="00342F2D">
      <w:pPr>
        <w:rPr>
          <w:rFonts w:ascii="Times New Roman" w:hAnsi="Times New Roman" w:cs="Times New Roman"/>
        </w:rPr>
      </w:pPr>
    </w:p>
    <w:p w:rsidR="00342F2D" w:rsidRDefault="00D42C49" w:rsidP="00342F2D">
      <w:pPr>
        <w:pStyle w:val="ListParagraph"/>
        <w:numPr>
          <w:ilvl w:val="1"/>
          <w:numId w:val="4"/>
        </w:numPr>
        <w:spacing w:after="160" w:line="259" w:lineRule="auto"/>
        <w:rPr>
          <w:rFonts w:ascii="Times New Roman" w:hAnsi="Times New Roman" w:cs="Times New Roman"/>
        </w:rPr>
      </w:pPr>
      <w:r>
        <w:rPr>
          <w:rFonts w:ascii="Times New Roman" w:hAnsi="Times New Roman" w:cs="Times New Roman"/>
        </w:rPr>
        <w:t>Delineate Watershed – create</w:t>
      </w:r>
      <w:r w:rsidR="00342F2D" w:rsidRPr="00565473">
        <w:rPr>
          <w:rFonts w:ascii="Times New Roman" w:hAnsi="Times New Roman" w:cs="Times New Roman"/>
        </w:rPr>
        <w:t xml:space="preserve"> a boundary that shows</w:t>
      </w:r>
      <w:r w:rsidR="0033128B">
        <w:rPr>
          <w:rFonts w:ascii="Times New Roman" w:hAnsi="Times New Roman" w:cs="Times New Roman"/>
        </w:rPr>
        <w:t xml:space="preserve"> water flow </w:t>
      </w:r>
      <w:r w:rsidR="00342F2D" w:rsidRPr="00565473">
        <w:rPr>
          <w:rFonts w:ascii="Times New Roman" w:hAnsi="Times New Roman" w:cs="Times New Roman"/>
        </w:rPr>
        <w:t>to the site</w:t>
      </w:r>
    </w:p>
    <w:p w:rsidR="00342F2D" w:rsidRPr="00565473" w:rsidRDefault="00342F2D" w:rsidP="00342F2D">
      <w:pPr>
        <w:pStyle w:val="ListParagraph"/>
        <w:numPr>
          <w:ilvl w:val="1"/>
          <w:numId w:val="4"/>
        </w:numPr>
        <w:spacing w:after="160" w:line="259" w:lineRule="auto"/>
        <w:rPr>
          <w:rFonts w:ascii="Times New Roman" w:hAnsi="Times New Roman" w:cs="Times New Roman"/>
        </w:rPr>
      </w:pPr>
      <w:r w:rsidRPr="00565473">
        <w:rPr>
          <w:rFonts w:ascii="Times New Roman" w:hAnsi="Times New Roman" w:cs="Times New Roman"/>
        </w:rPr>
        <w:t>Hydraulic Radius – cross-sectional area divided by wetted perimeter</w:t>
      </w:r>
    </w:p>
    <w:p w:rsidR="00342F2D" w:rsidRPr="00565473" w:rsidRDefault="00342F2D" w:rsidP="00342F2D">
      <w:pPr>
        <w:pStyle w:val="ListParagraph"/>
        <w:numPr>
          <w:ilvl w:val="1"/>
          <w:numId w:val="4"/>
        </w:numPr>
        <w:spacing w:after="160" w:line="259" w:lineRule="auto"/>
        <w:rPr>
          <w:rFonts w:ascii="Times New Roman" w:hAnsi="Times New Roman" w:cs="Times New Roman"/>
        </w:rPr>
      </w:pPr>
      <w:r w:rsidRPr="00565473">
        <w:rPr>
          <w:rFonts w:ascii="Times New Roman" w:hAnsi="Times New Roman" w:cs="Times New Roman"/>
        </w:rPr>
        <w:t>Gage Data/Research -historic data of daily flows collected by United States Geological Survey (USGS) in the area</w:t>
      </w:r>
    </w:p>
    <w:p w:rsidR="0033128B" w:rsidRPr="00565473" w:rsidRDefault="00342F2D" w:rsidP="0033128B">
      <w:pPr>
        <w:pStyle w:val="ListParagraph"/>
        <w:numPr>
          <w:ilvl w:val="1"/>
          <w:numId w:val="4"/>
        </w:numPr>
        <w:spacing w:after="160" w:line="259" w:lineRule="auto"/>
        <w:rPr>
          <w:rFonts w:ascii="Times New Roman" w:hAnsi="Times New Roman" w:cs="Times New Roman"/>
        </w:rPr>
      </w:pPr>
      <w:r w:rsidRPr="00565473">
        <w:rPr>
          <w:rFonts w:ascii="Times New Roman" w:hAnsi="Times New Roman" w:cs="Times New Roman"/>
        </w:rPr>
        <w:t xml:space="preserve">Determine Flow – use historical data and cross sections </w:t>
      </w:r>
      <w:r w:rsidR="0033128B">
        <w:rPr>
          <w:rFonts w:ascii="Times New Roman" w:hAnsi="Times New Roman" w:cs="Times New Roman"/>
        </w:rPr>
        <w:t>combined with open-channel flow equations such as Manning’s and continuity to solve for flow</w:t>
      </w:r>
    </w:p>
    <w:p w:rsidR="00342F2D" w:rsidRPr="00565473" w:rsidRDefault="00E2454C" w:rsidP="00342F2D">
      <w:pPr>
        <w:pStyle w:val="ListParagraph"/>
        <w:numPr>
          <w:ilvl w:val="1"/>
          <w:numId w:val="4"/>
        </w:numPr>
        <w:spacing w:after="160" w:line="259" w:lineRule="auto"/>
        <w:rPr>
          <w:rFonts w:ascii="Times New Roman" w:hAnsi="Times New Roman" w:cs="Times New Roman"/>
        </w:rPr>
      </w:pPr>
      <w:r>
        <w:rPr>
          <w:rFonts w:ascii="Times New Roman" w:hAnsi="Times New Roman" w:cs="Times New Roman"/>
        </w:rPr>
        <w:t xml:space="preserve">Determine Velocity – </w:t>
      </w:r>
      <w:r w:rsidR="0033128B">
        <w:rPr>
          <w:rFonts w:ascii="Times New Roman" w:hAnsi="Times New Roman" w:cs="Times New Roman"/>
        </w:rPr>
        <w:t>use open-channel flow equations such as Manning’s and continuity to solve for velocity</w:t>
      </w:r>
    </w:p>
    <w:p w:rsidR="001813F7" w:rsidRDefault="001813F7" w:rsidP="00BF79BA">
      <w:pPr>
        <w:rPr>
          <w:rFonts w:ascii="Times New Roman" w:hAnsi="Times New Roman" w:cs="Times New Roman"/>
        </w:rPr>
      </w:pPr>
    </w:p>
    <w:p w:rsidR="001813F7" w:rsidRDefault="001813F7" w:rsidP="00BF79BA">
      <w:pPr>
        <w:rPr>
          <w:rFonts w:ascii="Times New Roman" w:hAnsi="Times New Roman" w:cs="Times New Roman"/>
          <w:b/>
          <w:i/>
        </w:rPr>
      </w:pPr>
      <w:r>
        <w:rPr>
          <w:rFonts w:ascii="Times New Roman" w:hAnsi="Times New Roman" w:cs="Times New Roman"/>
          <w:b/>
          <w:i/>
        </w:rPr>
        <w:t xml:space="preserve">2.3 </w:t>
      </w:r>
      <w:r w:rsidR="00E2454C">
        <w:rPr>
          <w:rFonts w:ascii="Times New Roman" w:hAnsi="Times New Roman" w:cs="Times New Roman"/>
          <w:b/>
          <w:i/>
        </w:rPr>
        <w:t>Hydraulics</w:t>
      </w:r>
    </w:p>
    <w:p w:rsidR="001813F7" w:rsidRDefault="001813F7" w:rsidP="001813F7">
      <w:pPr>
        <w:rPr>
          <w:rFonts w:ascii="Times New Roman" w:hAnsi="Times New Roman" w:cs="Times New Roman"/>
        </w:rPr>
      </w:pPr>
    </w:p>
    <w:p w:rsidR="001813F7" w:rsidRDefault="001813F7" w:rsidP="001813F7">
      <w:pPr>
        <w:rPr>
          <w:rFonts w:ascii="Times New Roman" w:hAnsi="Times New Roman" w:cs="Times New Roman"/>
        </w:rPr>
      </w:pPr>
      <w:r>
        <w:rPr>
          <w:rFonts w:ascii="Times New Roman" w:hAnsi="Times New Roman" w:cs="Times New Roman"/>
        </w:rPr>
        <w:t>Hydraulics is t</w:t>
      </w:r>
      <w:r w:rsidRPr="001813F7">
        <w:rPr>
          <w:rFonts w:ascii="Times New Roman" w:hAnsi="Times New Roman" w:cs="Times New Roman"/>
        </w:rPr>
        <w:t xml:space="preserve">he study of </w:t>
      </w:r>
      <w:r w:rsidR="0033128B">
        <w:rPr>
          <w:rFonts w:ascii="Times New Roman" w:hAnsi="Times New Roman" w:cs="Times New Roman"/>
        </w:rPr>
        <w:t xml:space="preserve">the </w:t>
      </w:r>
      <w:r w:rsidRPr="001813F7">
        <w:rPr>
          <w:rFonts w:ascii="Times New Roman" w:hAnsi="Times New Roman" w:cs="Times New Roman"/>
        </w:rPr>
        <w:t>mechanical properties of liquids to determine flow characteristics.</w:t>
      </w:r>
      <w:r>
        <w:rPr>
          <w:rFonts w:ascii="Times New Roman" w:hAnsi="Times New Roman" w:cs="Times New Roman"/>
        </w:rPr>
        <w:t xml:space="preserve"> The task will include the following:</w:t>
      </w:r>
    </w:p>
    <w:p w:rsidR="00E2454C" w:rsidRPr="001813F7" w:rsidRDefault="00E2454C" w:rsidP="001813F7">
      <w:pPr>
        <w:rPr>
          <w:rFonts w:ascii="Times New Roman" w:hAnsi="Times New Roman" w:cs="Times New Roman"/>
        </w:rPr>
      </w:pPr>
    </w:p>
    <w:p w:rsidR="001813F7" w:rsidRPr="00565473" w:rsidRDefault="001813F7" w:rsidP="001813F7">
      <w:pPr>
        <w:pStyle w:val="ListParagraph"/>
        <w:numPr>
          <w:ilvl w:val="0"/>
          <w:numId w:val="7"/>
        </w:numPr>
        <w:spacing w:after="160" w:line="259" w:lineRule="auto"/>
        <w:rPr>
          <w:rFonts w:ascii="Times New Roman" w:hAnsi="Times New Roman" w:cs="Times New Roman"/>
        </w:rPr>
      </w:pPr>
      <w:r w:rsidRPr="00565473">
        <w:rPr>
          <w:rFonts w:ascii="Times New Roman" w:hAnsi="Times New Roman" w:cs="Times New Roman"/>
        </w:rPr>
        <w:t>Modeling Software- HEC-RAS</w:t>
      </w:r>
      <w:r w:rsidR="0033128B">
        <w:rPr>
          <w:rFonts w:ascii="Times New Roman" w:hAnsi="Times New Roman" w:cs="Times New Roman"/>
        </w:rPr>
        <w:t xml:space="preserve"> (Hydraulic Engineering Centers Rivers Analysis System)</w:t>
      </w:r>
      <w:r w:rsidRPr="00565473">
        <w:rPr>
          <w:rFonts w:ascii="Times New Roman" w:hAnsi="Times New Roman" w:cs="Times New Roman"/>
        </w:rPr>
        <w:t xml:space="preserve"> will be used to create representative</w:t>
      </w:r>
      <w:r>
        <w:rPr>
          <w:rFonts w:ascii="Times New Roman" w:hAnsi="Times New Roman" w:cs="Times New Roman"/>
        </w:rPr>
        <w:t xml:space="preserve"> various</w:t>
      </w:r>
      <w:r w:rsidRPr="00565473">
        <w:rPr>
          <w:rFonts w:ascii="Times New Roman" w:hAnsi="Times New Roman" w:cs="Times New Roman"/>
        </w:rPr>
        <w:t xml:space="preserve"> flow conditions </w:t>
      </w:r>
      <w:r>
        <w:rPr>
          <w:rFonts w:ascii="Times New Roman" w:hAnsi="Times New Roman" w:cs="Times New Roman"/>
        </w:rPr>
        <w:t>at</w:t>
      </w:r>
      <w:r w:rsidRPr="00565473">
        <w:rPr>
          <w:rFonts w:ascii="Times New Roman" w:hAnsi="Times New Roman" w:cs="Times New Roman"/>
        </w:rPr>
        <w:t xml:space="preserve"> the site for a 10-, and 25-year flow. 100-year flow will also be considered but not modeled extensively.</w:t>
      </w:r>
    </w:p>
    <w:p w:rsidR="001813F7" w:rsidRPr="00565473" w:rsidRDefault="001813F7" w:rsidP="001813F7">
      <w:pPr>
        <w:pStyle w:val="ListParagraph"/>
        <w:numPr>
          <w:ilvl w:val="2"/>
          <w:numId w:val="4"/>
        </w:numPr>
        <w:spacing w:after="160" w:line="259" w:lineRule="auto"/>
        <w:rPr>
          <w:rFonts w:ascii="Times New Roman" w:hAnsi="Times New Roman" w:cs="Times New Roman"/>
        </w:rPr>
      </w:pPr>
      <w:r w:rsidRPr="00565473">
        <w:rPr>
          <w:rFonts w:ascii="Times New Roman" w:hAnsi="Times New Roman" w:cs="Times New Roman"/>
        </w:rPr>
        <w:t>Flow Characteristics</w:t>
      </w:r>
    </w:p>
    <w:p w:rsidR="001813F7" w:rsidRPr="00565473" w:rsidRDefault="001813F7" w:rsidP="001813F7">
      <w:pPr>
        <w:pStyle w:val="ListParagraph"/>
        <w:numPr>
          <w:ilvl w:val="3"/>
          <w:numId w:val="4"/>
        </w:numPr>
        <w:spacing w:after="160" w:line="259" w:lineRule="auto"/>
        <w:rPr>
          <w:rFonts w:ascii="Times New Roman" w:hAnsi="Times New Roman" w:cs="Times New Roman"/>
        </w:rPr>
      </w:pPr>
      <w:r w:rsidRPr="00565473">
        <w:rPr>
          <w:rFonts w:ascii="Times New Roman" w:hAnsi="Times New Roman" w:cs="Times New Roman"/>
        </w:rPr>
        <w:t>10-, 25- year flow – maximum flood scenarios to be ran using the software</w:t>
      </w:r>
    </w:p>
    <w:p w:rsidR="001813F7" w:rsidRDefault="00E2454C" w:rsidP="001813F7">
      <w:pPr>
        <w:pStyle w:val="ListParagraph"/>
        <w:numPr>
          <w:ilvl w:val="3"/>
          <w:numId w:val="4"/>
        </w:numPr>
        <w:spacing w:after="160" w:line="259" w:lineRule="auto"/>
        <w:rPr>
          <w:rFonts w:ascii="Times New Roman" w:hAnsi="Times New Roman" w:cs="Times New Roman"/>
        </w:rPr>
      </w:pPr>
      <w:proofErr w:type="spellStart"/>
      <w:r>
        <w:rPr>
          <w:rFonts w:ascii="Times New Roman" w:hAnsi="Times New Roman" w:cs="Times New Roman"/>
        </w:rPr>
        <w:t>Bankfull</w:t>
      </w:r>
      <w:proofErr w:type="spellEnd"/>
      <w:r>
        <w:rPr>
          <w:rFonts w:ascii="Times New Roman" w:hAnsi="Times New Roman" w:cs="Times New Roman"/>
        </w:rPr>
        <w:t xml:space="preserve"> d</w:t>
      </w:r>
      <w:r w:rsidR="001813F7" w:rsidRPr="001813F7">
        <w:rPr>
          <w:rFonts w:ascii="Times New Roman" w:hAnsi="Times New Roman" w:cs="Times New Roman"/>
        </w:rPr>
        <w:t>ischarge</w:t>
      </w:r>
      <w:r>
        <w:rPr>
          <w:rFonts w:ascii="Times New Roman" w:hAnsi="Times New Roman" w:cs="Times New Roman"/>
        </w:rPr>
        <w:t xml:space="preserve"> – r</w:t>
      </w:r>
      <w:r w:rsidR="001813F7">
        <w:rPr>
          <w:rFonts w:ascii="Times New Roman" w:hAnsi="Times New Roman" w:cs="Times New Roman"/>
        </w:rPr>
        <w:t xml:space="preserve">ate when water is flowing at full channel height </w:t>
      </w:r>
    </w:p>
    <w:p w:rsidR="001813F7" w:rsidRPr="001813F7" w:rsidRDefault="001813F7" w:rsidP="001813F7">
      <w:pPr>
        <w:pStyle w:val="ListParagraph"/>
        <w:numPr>
          <w:ilvl w:val="3"/>
          <w:numId w:val="4"/>
        </w:numPr>
        <w:spacing w:after="160" w:line="259" w:lineRule="auto"/>
        <w:rPr>
          <w:rFonts w:ascii="Times New Roman" w:hAnsi="Times New Roman" w:cs="Times New Roman"/>
        </w:rPr>
      </w:pPr>
      <w:r w:rsidRPr="001813F7">
        <w:rPr>
          <w:rFonts w:ascii="Times New Roman" w:hAnsi="Times New Roman" w:cs="Times New Roman"/>
        </w:rPr>
        <w:t>Frequency- number of years between flood event cycles</w:t>
      </w:r>
    </w:p>
    <w:p w:rsidR="001813F7" w:rsidRDefault="001813F7" w:rsidP="001813F7">
      <w:pPr>
        <w:pStyle w:val="ListParagraph"/>
        <w:numPr>
          <w:ilvl w:val="3"/>
          <w:numId w:val="4"/>
        </w:numPr>
        <w:spacing w:after="160" w:line="259" w:lineRule="auto"/>
        <w:rPr>
          <w:rFonts w:ascii="Times New Roman" w:hAnsi="Times New Roman" w:cs="Times New Roman"/>
        </w:rPr>
      </w:pPr>
      <w:r w:rsidRPr="00565473">
        <w:rPr>
          <w:rFonts w:ascii="Times New Roman" w:hAnsi="Times New Roman" w:cs="Times New Roman"/>
        </w:rPr>
        <w:t>Duration- how long flood conditions will exist during flood events</w:t>
      </w:r>
    </w:p>
    <w:p w:rsidR="001813F7" w:rsidRDefault="001813F7" w:rsidP="00BF79BA">
      <w:pPr>
        <w:rPr>
          <w:rFonts w:ascii="Times New Roman" w:hAnsi="Times New Roman" w:cs="Times New Roman"/>
        </w:rPr>
      </w:pPr>
    </w:p>
    <w:p w:rsidR="001813F7" w:rsidRDefault="001813F7" w:rsidP="00BF79BA">
      <w:pPr>
        <w:rPr>
          <w:rFonts w:ascii="Times New Roman" w:hAnsi="Times New Roman" w:cs="Times New Roman"/>
          <w:b/>
          <w:i/>
        </w:rPr>
      </w:pPr>
      <w:r>
        <w:rPr>
          <w:rFonts w:ascii="Times New Roman" w:hAnsi="Times New Roman" w:cs="Times New Roman"/>
          <w:b/>
          <w:i/>
        </w:rPr>
        <w:t>2.4 Armoring Design</w:t>
      </w:r>
    </w:p>
    <w:p w:rsidR="001813F7" w:rsidRDefault="001813F7" w:rsidP="001813F7">
      <w:pPr>
        <w:rPr>
          <w:rFonts w:ascii="Times New Roman" w:hAnsi="Times New Roman" w:cs="Times New Roman"/>
        </w:rPr>
      </w:pPr>
    </w:p>
    <w:p w:rsidR="006F6F73" w:rsidRDefault="001813F7" w:rsidP="001813F7">
      <w:pPr>
        <w:rPr>
          <w:rFonts w:ascii="Times New Roman" w:hAnsi="Times New Roman" w:cs="Times New Roman"/>
        </w:rPr>
      </w:pPr>
      <w:r>
        <w:rPr>
          <w:rFonts w:ascii="Times New Roman" w:hAnsi="Times New Roman" w:cs="Times New Roman"/>
        </w:rPr>
        <w:t>This task will consist of d</w:t>
      </w:r>
      <w:r w:rsidRPr="001813F7">
        <w:rPr>
          <w:rFonts w:ascii="Times New Roman" w:hAnsi="Times New Roman" w:cs="Times New Roman"/>
        </w:rPr>
        <w:t xml:space="preserve">etermining the best possible stabilization method for </w:t>
      </w:r>
      <w:r w:rsidR="006F6F73">
        <w:rPr>
          <w:rFonts w:ascii="Times New Roman" w:hAnsi="Times New Roman" w:cs="Times New Roman"/>
        </w:rPr>
        <w:t xml:space="preserve">the </w:t>
      </w:r>
      <w:proofErr w:type="spellStart"/>
      <w:r w:rsidR="006F6F73">
        <w:rPr>
          <w:rFonts w:ascii="Times New Roman" w:hAnsi="Times New Roman" w:cs="Times New Roman"/>
        </w:rPr>
        <w:t>headcut</w:t>
      </w:r>
      <w:proofErr w:type="spellEnd"/>
      <w:r>
        <w:rPr>
          <w:rFonts w:ascii="Times New Roman" w:hAnsi="Times New Roman" w:cs="Times New Roman"/>
        </w:rPr>
        <w:t>. T</w:t>
      </w:r>
      <w:r w:rsidRPr="001813F7">
        <w:rPr>
          <w:rFonts w:ascii="Times New Roman" w:hAnsi="Times New Roman" w:cs="Times New Roman"/>
        </w:rPr>
        <w:t xml:space="preserve">hree armoring methods </w:t>
      </w:r>
      <w:r>
        <w:rPr>
          <w:rFonts w:ascii="Times New Roman" w:hAnsi="Times New Roman" w:cs="Times New Roman"/>
        </w:rPr>
        <w:t xml:space="preserve">to be considered </w:t>
      </w:r>
      <w:r w:rsidR="006F6F73" w:rsidRPr="001813F7">
        <w:rPr>
          <w:rFonts w:ascii="Times New Roman" w:hAnsi="Times New Roman" w:cs="Times New Roman"/>
        </w:rPr>
        <w:t>are:</w:t>
      </w:r>
    </w:p>
    <w:p w:rsidR="006F6F73" w:rsidRDefault="006F6F73" w:rsidP="006F6F73">
      <w:pPr>
        <w:pStyle w:val="ListParagraph"/>
        <w:numPr>
          <w:ilvl w:val="0"/>
          <w:numId w:val="10"/>
        </w:numPr>
        <w:rPr>
          <w:rFonts w:ascii="Times New Roman" w:hAnsi="Times New Roman" w:cs="Times New Roman"/>
        </w:rPr>
      </w:pPr>
      <w:r>
        <w:rPr>
          <w:rFonts w:ascii="Times New Roman" w:hAnsi="Times New Roman" w:cs="Times New Roman"/>
        </w:rPr>
        <w:t>Live Planting: Use of native vegetation</w:t>
      </w:r>
    </w:p>
    <w:p w:rsidR="006F6F73" w:rsidRDefault="006F6F73" w:rsidP="006F6F73">
      <w:pPr>
        <w:pStyle w:val="ListParagraph"/>
        <w:numPr>
          <w:ilvl w:val="0"/>
          <w:numId w:val="10"/>
        </w:numPr>
        <w:rPr>
          <w:rFonts w:ascii="Times New Roman" w:hAnsi="Times New Roman" w:cs="Times New Roman"/>
        </w:rPr>
      </w:pPr>
      <w:r>
        <w:rPr>
          <w:rFonts w:ascii="Times New Roman" w:hAnsi="Times New Roman" w:cs="Times New Roman"/>
        </w:rPr>
        <w:t>Bioengineering: Use of structural materials combined with native vegetation</w:t>
      </w:r>
    </w:p>
    <w:p w:rsidR="006F6F73" w:rsidRPr="006F6F73" w:rsidRDefault="006F6F73" w:rsidP="006F6F73">
      <w:pPr>
        <w:pStyle w:val="ListParagraph"/>
        <w:numPr>
          <w:ilvl w:val="0"/>
          <w:numId w:val="10"/>
        </w:numPr>
        <w:rPr>
          <w:rFonts w:ascii="Times New Roman" w:hAnsi="Times New Roman" w:cs="Times New Roman"/>
        </w:rPr>
      </w:pPr>
      <w:r>
        <w:rPr>
          <w:rFonts w:ascii="Times New Roman" w:hAnsi="Times New Roman" w:cs="Times New Roman"/>
        </w:rPr>
        <w:lastRenderedPageBreak/>
        <w:t>Hard-Armor: Use of various sized rocks i.e. riprap and gabions</w:t>
      </w:r>
    </w:p>
    <w:p w:rsidR="00DA10CB" w:rsidRDefault="001813F7" w:rsidP="001813F7">
      <w:pPr>
        <w:rPr>
          <w:rFonts w:ascii="Times New Roman" w:hAnsi="Times New Roman" w:cs="Times New Roman"/>
        </w:rPr>
      </w:pPr>
      <w:r>
        <w:rPr>
          <w:rFonts w:ascii="Times New Roman" w:hAnsi="Times New Roman" w:cs="Times New Roman"/>
        </w:rPr>
        <w:t>Constrain</w:t>
      </w:r>
      <w:r w:rsidR="00E2454C">
        <w:rPr>
          <w:rFonts w:ascii="Times New Roman" w:hAnsi="Times New Roman" w:cs="Times New Roman"/>
        </w:rPr>
        <w:t>t</w:t>
      </w:r>
      <w:r>
        <w:rPr>
          <w:rFonts w:ascii="Times New Roman" w:hAnsi="Times New Roman" w:cs="Times New Roman"/>
        </w:rPr>
        <w:t xml:space="preserve">s when designing the stabilization </w:t>
      </w:r>
      <w:r w:rsidR="00E2454C">
        <w:rPr>
          <w:rFonts w:ascii="Times New Roman" w:hAnsi="Times New Roman" w:cs="Times New Roman"/>
        </w:rPr>
        <w:t xml:space="preserve">include the </w:t>
      </w:r>
      <w:r w:rsidR="00DA10CB">
        <w:rPr>
          <w:rFonts w:ascii="Times New Roman" w:hAnsi="Times New Roman" w:cs="Times New Roman"/>
        </w:rPr>
        <w:t>difficulty</w:t>
      </w:r>
      <w:r w:rsidR="00E2454C">
        <w:rPr>
          <w:rFonts w:ascii="Times New Roman" w:hAnsi="Times New Roman" w:cs="Times New Roman"/>
        </w:rPr>
        <w:t xml:space="preserve"> involved</w:t>
      </w:r>
      <w:r w:rsidR="00DA10CB">
        <w:rPr>
          <w:rFonts w:ascii="Times New Roman" w:hAnsi="Times New Roman" w:cs="Times New Roman"/>
        </w:rPr>
        <w:t xml:space="preserve"> to reach the site, the large size of the </w:t>
      </w:r>
      <w:proofErr w:type="spellStart"/>
      <w:r w:rsidR="00DA10CB">
        <w:rPr>
          <w:rFonts w:ascii="Times New Roman" w:hAnsi="Times New Roman" w:cs="Times New Roman"/>
        </w:rPr>
        <w:t>headcut</w:t>
      </w:r>
      <w:proofErr w:type="spellEnd"/>
      <w:r w:rsidR="00DA10CB">
        <w:rPr>
          <w:rFonts w:ascii="Times New Roman" w:hAnsi="Times New Roman" w:cs="Times New Roman"/>
        </w:rPr>
        <w:t xml:space="preserve">, lack of funding, and minimal natural vegetation at the site to incorporate. </w:t>
      </w:r>
      <w:r>
        <w:rPr>
          <w:rFonts w:ascii="Times New Roman" w:hAnsi="Times New Roman" w:cs="Times New Roman"/>
        </w:rPr>
        <w:t xml:space="preserve"> </w:t>
      </w:r>
    </w:p>
    <w:p w:rsidR="00DA10CB" w:rsidRDefault="00DA10CB" w:rsidP="001813F7">
      <w:pPr>
        <w:rPr>
          <w:rFonts w:ascii="Times New Roman" w:hAnsi="Times New Roman" w:cs="Times New Roman"/>
        </w:rPr>
      </w:pPr>
    </w:p>
    <w:p w:rsidR="00DA10CB" w:rsidRDefault="00DA10CB" w:rsidP="001813F7">
      <w:pPr>
        <w:rPr>
          <w:rFonts w:ascii="Times New Roman" w:hAnsi="Times New Roman" w:cs="Times New Roman"/>
          <w:b/>
          <w:i/>
        </w:rPr>
      </w:pPr>
      <w:r>
        <w:rPr>
          <w:rFonts w:ascii="Times New Roman" w:hAnsi="Times New Roman" w:cs="Times New Roman"/>
          <w:b/>
          <w:i/>
        </w:rPr>
        <w:t>2.5 Impacts Evaluation</w:t>
      </w:r>
    </w:p>
    <w:p w:rsidR="00DA10CB" w:rsidRDefault="00DA10CB" w:rsidP="001813F7">
      <w:pPr>
        <w:rPr>
          <w:rFonts w:ascii="Times New Roman" w:hAnsi="Times New Roman" w:cs="Times New Roman"/>
          <w:b/>
          <w:i/>
        </w:rPr>
      </w:pPr>
    </w:p>
    <w:p w:rsidR="00DA10CB" w:rsidRDefault="00DA10CB" w:rsidP="001813F7">
      <w:pPr>
        <w:rPr>
          <w:rFonts w:ascii="Times New Roman" w:hAnsi="Times New Roman" w:cs="Times New Roman"/>
        </w:rPr>
      </w:pPr>
      <w:r>
        <w:rPr>
          <w:rFonts w:ascii="Times New Roman" w:hAnsi="Times New Roman" w:cs="Times New Roman"/>
        </w:rPr>
        <w:t>An impacts evaluation will be performed on the final design to asses economic, cultural, and ecological impacts of the armoring.</w:t>
      </w:r>
    </w:p>
    <w:p w:rsidR="00DA10CB" w:rsidRDefault="00DA10CB" w:rsidP="001813F7">
      <w:pPr>
        <w:rPr>
          <w:rFonts w:ascii="Times New Roman" w:hAnsi="Times New Roman" w:cs="Times New Roman"/>
        </w:rPr>
      </w:pPr>
    </w:p>
    <w:p w:rsidR="00DA10CB" w:rsidRDefault="00DA10CB" w:rsidP="001813F7">
      <w:pPr>
        <w:rPr>
          <w:rFonts w:ascii="Times New Roman" w:hAnsi="Times New Roman" w:cs="Times New Roman"/>
          <w:b/>
          <w:i/>
        </w:rPr>
      </w:pPr>
      <w:r>
        <w:rPr>
          <w:rFonts w:ascii="Times New Roman" w:hAnsi="Times New Roman" w:cs="Times New Roman"/>
          <w:b/>
          <w:i/>
        </w:rPr>
        <w:t>2.6 Exclusions</w:t>
      </w:r>
    </w:p>
    <w:p w:rsidR="00DA10CB" w:rsidRDefault="00DA10CB" w:rsidP="001813F7">
      <w:pPr>
        <w:rPr>
          <w:rFonts w:ascii="Times New Roman" w:hAnsi="Times New Roman" w:cs="Times New Roman"/>
          <w:b/>
          <w:i/>
        </w:rPr>
      </w:pPr>
    </w:p>
    <w:p w:rsidR="00DA10CB" w:rsidRDefault="00DA10CB" w:rsidP="001813F7">
      <w:pPr>
        <w:rPr>
          <w:rFonts w:ascii="Times New Roman" w:hAnsi="Times New Roman" w:cs="Times New Roman"/>
        </w:rPr>
      </w:pPr>
      <w:r>
        <w:rPr>
          <w:rFonts w:ascii="Times New Roman" w:hAnsi="Times New Roman" w:cs="Times New Roman"/>
        </w:rPr>
        <w:t>Exclusions on the project include the following:</w:t>
      </w:r>
    </w:p>
    <w:p w:rsidR="00DA10CB" w:rsidRDefault="00DA10CB" w:rsidP="001813F7">
      <w:pPr>
        <w:rPr>
          <w:rFonts w:ascii="Times New Roman" w:hAnsi="Times New Roman" w:cs="Times New Roman"/>
        </w:rPr>
      </w:pPr>
    </w:p>
    <w:p w:rsidR="00DA10CB" w:rsidRDefault="00DA10CB" w:rsidP="00DA10CB">
      <w:pPr>
        <w:pStyle w:val="ListParagraph"/>
        <w:numPr>
          <w:ilvl w:val="0"/>
          <w:numId w:val="8"/>
        </w:numPr>
        <w:rPr>
          <w:rFonts w:ascii="Times New Roman" w:hAnsi="Times New Roman" w:cs="Times New Roman"/>
        </w:rPr>
      </w:pPr>
      <w:r>
        <w:rPr>
          <w:rFonts w:ascii="Times New Roman" w:hAnsi="Times New Roman" w:cs="Times New Roman"/>
        </w:rPr>
        <w:t>Soil Analysis</w:t>
      </w:r>
    </w:p>
    <w:p w:rsidR="00DA10CB" w:rsidRDefault="00DA10CB" w:rsidP="00DA10CB">
      <w:pPr>
        <w:pStyle w:val="ListParagraph"/>
        <w:numPr>
          <w:ilvl w:val="0"/>
          <w:numId w:val="8"/>
        </w:numPr>
        <w:rPr>
          <w:rFonts w:ascii="Times New Roman" w:hAnsi="Times New Roman" w:cs="Times New Roman"/>
        </w:rPr>
      </w:pPr>
      <w:r>
        <w:rPr>
          <w:rFonts w:ascii="Times New Roman" w:hAnsi="Times New Roman" w:cs="Times New Roman"/>
        </w:rPr>
        <w:t>Extensive Surveying</w:t>
      </w:r>
    </w:p>
    <w:p w:rsidR="00DA10CB" w:rsidRDefault="00DA10CB" w:rsidP="00DA10CB">
      <w:pPr>
        <w:pStyle w:val="ListParagraph"/>
        <w:numPr>
          <w:ilvl w:val="0"/>
          <w:numId w:val="8"/>
        </w:numPr>
        <w:rPr>
          <w:rFonts w:ascii="Times New Roman" w:hAnsi="Times New Roman" w:cs="Times New Roman"/>
        </w:rPr>
      </w:pPr>
      <w:r>
        <w:rPr>
          <w:rFonts w:ascii="Times New Roman" w:hAnsi="Times New Roman" w:cs="Times New Roman"/>
        </w:rPr>
        <w:t>Geotechnical Analysis</w:t>
      </w:r>
    </w:p>
    <w:p w:rsidR="00DA10CB" w:rsidRDefault="00DA10CB" w:rsidP="00DA10CB">
      <w:pPr>
        <w:pStyle w:val="ListParagraph"/>
        <w:numPr>
          <w:ilvl w:val="0"/>
          <w:numId w:val="8"/>
        </w:numPr>
        <w:rPr>
          <w:rFonts w:ascii="Times New Roman" w:hAnsi="Times New Roman" w:cs="Times New Roman"/>
        </w:rPr>
      </w:pPr>
      <w:r>
        <w:rPr>
          <w:rFonts w:ascii="Times New Roman" w:hAnsi="Times New Roman" w:cs="Times New Roman"/>
        </w:rPr>
        <w:t>Vegetation Analysis</w:t>
      </w:r>
    </w:p>
    <w:p w:rsidR="00DA10CB" w:rsidRDefault="00DA10CB" w:rsidP="00DA10CB">
      <w:pPr>
        <w:rPr>
          <w:rFonts w:ascii="Times New Roman" w:hAnsi="Times New Roman" w:cs="Times New Roman"/>
        </w:rPr>
      </w:pPr>
    </w:p>
    <w:p w:rsidR="00DA10CB" w:rsidRPr="00DA10CB" w:rsidRDefault="00DA10CB" w:rsidP="00DA10CB">
      <w:pPr>
        <w:pStyle w:val="ListParagraph"/>
        <w:numPr>
          <w:ilvl w:val="0"/>
          <w:numId w:val="1"/>
        </w:numPr>
        <w:rPr>
          <w:rFonts w:ascii="Times New Roman" w:hAnsi="Times New Roman" w:cs="Times New Roman"/>
          <w:b/>
        </w:rPr>
      </w:pPr>
      <w:r w:rsidRPr="00DA10CB">
        <w:rPr>
          <w:rFonts w:ascii="Times New Roman" w:hAnsi="Times New Roman" w:cs="Times New Roman"/>
          <w:b/>
        </w:rPr>
        <w:t>Project Schedule</w:t>
      </w:r>
    </w:p>
    <w:p w:rsidR="00DA10CB" w:rsidRDefault="00DA10CB" w:rsidP="00DA10CB">
      <w:pPr>
        <w:rPr>
          <w:rFonts w:ascii="Times New Roman" w:hAnsi="Times New Roman" w:cs="Times New Roman"/>
          <w:b/>
        </w:rPr>
      </w:pPr>
    </w:p>
    <w:p w:rsidR="00DA10CB" w:rsidRDefault="00DA10CB" w:rsidP="001813F7">
      <w:pPr>
        <w:rPr>
          <w:rFonts w:ascii="Times New Roman" w:hAnsi="Times New Roman" w:cs="Times New Roman"/>
        </w:rPr>
      </w:pPr>
      <w:r>
        <w:rPr>
          <w:rFonts w:ascii="Times New Roman" w:hAnsi="Times New Roman" w:cs="Times New Roman"/>
        </w:rPr>
        <w:t xml:space="preserve">A schedule of the project can be seen in Appendix A. Deliverables for the project consist of the following: </w:t>
      </w:r>
    </w:p>
    <w:p w:rsidR="00DA10CB" w:rsidRDefault="00DA10CB" w:rsidP="00DA10CB">
      <w:pPr>
        <w:pStyle w:val="ListParagraph"/>
        <w:numPr>
          <w:ilvl w:val="0"/>
          <w:numId w:val="9"/>
        </w:numPr>
        <w:rPr>
          <w:rFonts w:ascii="Times New Roman" w:hAnsi="Times New Roman" w:cs="Times New Roman"/>
        </w:rPr>
      </w:pPr>
      <w:r>
        <w:rPr>
          <w:rFonts w:ascii="Times New Roman" w:hAnsi="Times New Roman" w:cs="Times New Roman"/>
        </w:rPr>
        <w:t>Website – December 6, 2013</w:t>
      </w:r>
    </w:p>
    <w:p w:rsidR="00DA10CB" w:rsidRDefault="00DA10CB" w:rsidP="00DA10CB">
      <w:pPr>
        <w:pStyle w:val="ListParagraph"/>
        <w:numPr>
          <w:ilvl w:val="0"/>
          <w:numId w:val="9"/>
        </w:numPr>
        <w:rPr>
          <w:rFonts w:ascii="Times New Roman" w:hAnsi="Times New Roman" w:cs="Times New Roman"/>
        </w:rPr>
      </w:pPr>
      <w:r>
        <w:rPr>
          <w:rFonts w:ascii="Times New Roman" w:hAnsi="Times New Roman" w:cs="Times New Roman"/>
        </w:rPr>
        <w:t>Final Proposal – December 6, 2013</w:t>
      </w:r>
    </w:p>
    <w:p w:rsidR="00DA10CB" w:rsidRDefault="00DA10CB" w:rsidP="00DA10CB">
      <w:pPr>
        <w:pStyle w:val="ListParagraph"/>
        <w:numPr>
          <w:ilvl w:val="0"/>
          <w:numId w:val="9"/>
        </w:numPr>
        <w:rPr>
          <w:rFonts w:ascii="Times New Roman" w:hAnsi="Times New Roman" w:cs="Times New Roman"/>
        </w:rPr>
      </w:pPr>
      <w:r>
        <w:rPr>
          <w:rFonts w:ascii="Times New Roman" w:hAnsi="Times New Roman" w:cs="Times New Roman"/>
        </w:rPr>
        <w:t>Final Presentation – December 17, 2013</w:t>
      </w:r>
    </w:p>
    <w:p w:rsidR="006F6F73" w:rsidRDefault="006F6F73" w:rsidP="00DA10CB">
      <w:pPr>
        <w:pStyle w:val="ListParagraph"/>
        <w:numPr>
          <w:ilvl w:val="0"/>
          <w:numId w:val="9"/>
        </w:numPr>
        <w:rPr>
          <w:rFonts w:ascii="Times New Roman" w:hAnsi="Times New Roman" w:cs="Times New Roman"/>
        </w:rPr>
      </w:pPr>
      <w:r>
        <w:rPr>
          <w:rFonts w:ascii="Times New Roman" w:hAnsi="Times New Roman" w:cs="Times New Roman"/>
        </w:rPr>
        <w:t>50% Design Report – March 13, 2014</w:t>
      </w:r>
    </w:p>
    <w:p w:rsidR="006F6F73" w:rsidRPr="006F6F73" w:rsidRDefault="006F6F73" w:rsidP="006F6F73">
      <w:pPr>
        <w:pStyle w:val="ListParagraph"/>
        <w:numPr>
          <w:ilvl w:val="0"/>
          <w:numId w:val="9"/>
        </w:numPr>
        <w:rPr>
          <w:rFonts w:ascii="Times New Roman" w:hAnsi="Times New Roman" w:cs="Times New Roman"/>
        </w:rPr>
      </w:pPr>
      <w:r>
        <w:rPr>
          <w:rFonts w:ascii="Times New Roman" w:hAnsi="Times New Roman" w:cs="Times New Roman"/>
        </w:rPr>
        <w:t>50% Design Report Presentation – March 13, 2013</w:t>
      </w:r>
    </w:p>
    <w:p w:rsidR="00DA10CB" w:rsidRDefault="00774C70" w:rsidP="00DA10CB">
      <w:pPr>
        <w:pStyle w:val="ListParagraph"/>
        <w:numPr>
          <w:ilvl w:val="0"/>
          <w:numId w:val="9"/>
        </w:numPr>
        <w:rPr>
          <w:rFonts w:ascii="Times New Roman" w:hAnsi="Times New Roman" w:cs="Times New Roman"/>
        </w:rPr>
      </w:pPr>
      <w:r>
        <w:rPr>
          <w:rFonts w:ascii="Times New Roman" w:hAnsi="Times New Roman" w:cs="Times New Roman"/>
        </w:rPr>
        <w:t>Final Presentation – April 25, 2013</w:t>
      </w:r>
    </w:p>
    <w:p w:rsidR="00DA10CB" w:rsidRDefault="00774C70" w:rsidP="0054372D">
      <w:pPr>
        <w:pStyle w:val="ListParagraph"/>
        <w:numPr>
          <w:ilvl w:val="0"/>
          <w:numId w:val="9"/>
        </w:numPr>
        <w:rPr>
          <w:rFonts w:ascii="Times New Roman" w:hAnsi="Times New Roman" w:cs="Times New Roman"/>
        </w:rPr>
      </w:pPr>
      <w:r>
        <w:rPr>
          <w:rFonts w:ascii="Times New Roman" w:hAnsi="Times New Roman" w:cs="Times New Roman"/>
        </w:rPr>
        <w:t>Final Design Report – May 1, 2013</w:t>
      </w:r>
    </w:p>
    <w:p w:rsidR="0029627F" w:rsidRDefault="0029627F" w:rsidP="0029627F">
      <w:pPr>
        <w:pStyle w:val="ListParagraph"/>
        <w:rPr>
          <w:rFonts w:ascii="Times New Roman" w:hAnsi="Times New Roman" w:cs="Times New Roman"/>
        </w:rPr>
      </w:pPr>
    </w:p>
    <w:p w:rsidR="00DA10CB" w:rsidRPr="00DA10CB" w:rsidRDefault="00DA10CB" w:rsidP="00DA10CB">
      <w:pPr>
        <w:pStyle w:val="ListParagraph"/>
        <w:numPr>
          <w:ilvl w:val="0"/>
          <w:numId w:val="1"/>
        </w:numPr>
        <w:rPr>
          <w:rFonts w:ascii="Times New Roman" w:hAnsi="Times New Roman" w:cs="Times New Roman"/>
        </w:rPr>
      </w:pPr>
      <w:r w:rsidRPr="00DA10CB">
        <w:rPr>
          <w:rFonts w:ascii="Times New Roman" w:hAnsi="Times New Roman" w:cs="Times New Roman"/>
          <w:b/>
        </w:rPr>
        <w:t>Project Cost</w:t>
      </w:r>
    </w:p>
    <w:p w:rsidR="00DA10CB" w:rsidRDefault="00DA10CB" w:rsidP="00DA10CB">
      <w:pPr>
        <w:rPr>
          <w:rFonts w:ascii="Times New Roman" w:hAnsi="Times New Roman" w:cs="Times New Roman"/>
        </w:rPr>
      </w:pPr>
    </w:p>
    <w:p w:rsidR="00542E98" w:rsidRDefault="00DA10CB" w:rsidP="00DA10CB">
      <w:pPr>
        <w:rPr>
          <w:rFonts w:ascii="Times New Roman" w:hAnsi="Times New Roman" w:cs="Times New Roman"/>
        </w:rPr>
      </w:pPr>
      <w:r>
        <w:rPr>
          <w:rFonts w:ascii="Times New Roman" w:hAnsi="Times New Roman" w:cs="Times New Roman"/>
        </w:rPr>
        <w:t xml:space="preserve">Table 1 below displays the cost of engineering services to complete the project. </w:t>
      </w:r>
    </w:p>
    <w:p w:rsidR="00DA10CB" w:rsidRDefault="00DA10CB" w:rsidP="00DA10CB">
      <w:pPr>
        <w:rPr>
          <w:rFonts w:ascii="Times New Roman" w:hAnsi="Times New Roman" w:cs="Times New Roman"/>
        </w:rPr>
      </w:pPr>
    </w:p>
    <w:p w:rsidR="00542E98" w:rsidRDefault="00542E98" w:rsidP="00DA10CB">
      <w:pPr>
        <w:rPr>
          <w:rFonts w:ascii="Times New Roman" w:hAnsi="Times New Roman" w:cs="Times New Roman"/>
          <w:b/>
        </w:rPr>
      </w:pPr>
      <w:r>
        <w:rPr>
          <w:rFonts w:ascii="Times New Roman" w:hAnsi="Times New Roman" w:cs="Times New Roman"/>
          <w:b/>
        </w:rPr>
        <w:lastRenderedPageBreak/>
        <w:t>Table 1. Cost of Services</w:t>
      </w:r>
    </w:p>
    <w:tbl>
      <w:tblPr>
        <w:tblW w:w="9782" w:type="dxa"/>
        <w:jc w:val="center"/>
        <w:tblLook w:val="0000" w:firstRow="0" w:lastRow="0" w:firstColumn="0" w:lastColumn="0" w:noHBand="0" w:noVBand="0"/>
      </w:tblPr>
      <w:tblGrid>
        <w:gridCol w:w="2052"/>
        <w:gridCol w:w="1636"/>
        <w:gridCol w:w="1018"/>
        <w:gridCol w:w="1598"/>
        <w:gridCol w:w="824"/>
        <w:gridCol w:w="878"/>
        <w:gridCol w:w="835"/>
        <w:gridCol w:w="941"/>
      </w:tblGrid>
      <w:tr w:rsidR="00542E98" w:rsidRPr="00542E98" w:rsidTr="00BE1CF9">
        <w:trPr>
          <w:trHeight w:val="560"/>
          <w:jc w:val="center"/>
        </w:trPr>
        <w:tc>
          <w:tcPr>
            <w:tcW w:w="2152" w:type="dxa"/>
            <w:tcBorders>
              <w:top w:val="single" w:sz="4" w:space="0" w:color="333333"/>
              <w:left w:val="single" w:sz="4" w:space="0" w:color="333333"/>
              <w:bottom w:val="single" w:sz="4" w:space="0" w:color="333333"/>
              <w:right w:val="single" w:sz="4" w:space="0" w:color="333333"/>
            </w:tcBorders>
            <w:shd w:val="clear" w:color="auto" w:fill="C0C0C0"/>
            <w:vAlign w:val="center"/>
          </w:tcPr>
          <w:p w:rsidR="00542E98" w:rsidRPr="00542E98" w:rsidRDefault="00542E98" w:rsidP="00BE1CF9">
            <w:pPr>
              <w:jc w:val="center"/>
              <w:rPr>
                <w:rFonts w:ascii="Calibri" w:hAnsi="Calibri"/>
                <w:b/>
                <w:bCs/>
                <w:color w:val="333333"/>
                <w:sz w:val="22"/>
                <w:szCs w:val="22"/>
                <w:u w:val="single"/>
              </w:rPr>
            </w:pPr>
            <w:r w:rsidRPr="00542E98">
              <w:rPr>
                <w:rFonts w:ascii="Calibri" w:hAnsi="Calibri"/>
                <w:b/>
                <w:bCs/>
                <w:color w:val="333333"/>
                <w:sz w:val="22"/>
                <w:szCs w:val="22"/>
                <w:u w:val="single"/>
              </w:rPr>
              <w:t>Task</w:t>
            </w:r>
          </w:p>
        </w:tc>
        <w:tc>
          <w:tcPr>
            <w:tcW w:w="1705" w:type="dxa"/>
            <w:tcBorders>
              <w:top w:val="single" w:sz="4" w:space="0" w:color="333333"/>
              <w:left w:val="single" w:sz="4" w:space="0" w:color="333333"/>
              <w:bottom w:val="single" w:sz="4" w:space="0" w:color="333333"/>
              <w:right w:val="single" w:sz="4" w:space="0" w:color="333333"/>
            </w:tcBorders>
            <w:shd w:val="clear" w:color="auto" w:fill="C0C0C0"/>
            <w:vAlign w:val="center"/>
          </w:tcPr>
          <w:p w:rsidR="00542E98" w:rsidRDefault="00542E98" w:rsidP="00542E98">
            <w:pPr>
              <w:jc w:val="center"/>
              <w:rPr>
                <w:rFonts w:ascii="Calibri" w:hAnsi="Calibri"/>
                <w:b/>
                <w:bCs/>
                <w:color w:val="333333"/>
                <w:sz w:val="22"/>
                <w:szCs w:val="22"/>
                <w:u w:val="single"/>
              </w:rPr>
            </w:pPr>
            <w:r w:rsidRPr="00542E98">
              <w:rPr>
                <w:rFonts w:ascii="Calibri" w:hAnsi="Calibri"/>
                <w:b/>
                <w:bCs/>
                <w:color w:val="333333"/>
                <w:sz w:val="22"/>
                <w:szCs w:val="22"/>
                <w:u w:val="single"/>
              </w:rPr>
              <w:t>Senior Engineer</w:t>
            </w:r>
          </w:p>
          <w:p w:rsidR="00542E98" w:rsidRPr="00542E98" w:rsidRDefault="00542E98" w:rsidP="00542E98">
            <w:pPr>
              <w:jc w:val="center"/>
              <w:rPr>
                <w:rFonts w:ascii="Calibri" w:hAnsi="Calibri"/>
                <w:b/>
                <w:bCs/>
                <w:color w:val="333333"/>
                <w:sz w:val="22"/>
                <w:szCs w:val="22"/>
              </w:rPr>
            </w:pPr>
            <w:r>
              <w:rPr>
                <w:rFonts w:ascii="Calibri" w:hAnsi="Calibri"/>
                <w:b/>
                <w:bCs/>
                <w:color w:val="333333"/>
                <w:sz w:val="22"/>
                <w:szCs w:val="22"/>
              </w:rPr>
              <w:t>(</w:t>
            </w:r>
            <w:proofErr w:type="spellStart"/>
            <w:r>
              <w:rPr>
                <w:rFonts w:ascii="Calibri" w:hAnsi="Calibri"/>
                <w:b/>
                <w:bCs/>
                <w:color w:val="333333"/>
                <w:sz w:val="22"/>
                <w:szCs w:val="22"/>
              </w:rPr>
              <w:t>hrs</w:t>
            </w:r>
            <w:proofErr w:type="spellEnd"/>
            <w:r>
              <w:rPr>
                <w:rFonts w:ascii="Calibri" w:hAnsi="Calibri"/>
                <w:b/>
                <w:bCs/>
                <w:color w:val="333333"/>
                <w:sz w:val="22"/>
                <w:szCs w:val="22"/>
              </w:rPr>
              <w:t>)</w:t>
            </w:r>
          </w:p>
        </w:tc>
        <w:tc>
          <w:tcPr>
            <w:tcW w:w="844" w:type="dxa"/>
            <w:tcBorders>
              <w:top w:val="single" w:sz="4" w:space="0" w:color="333333"/>
              <w:left w:val="single" w:sz="4" w:space="0" w:color="333333"/>
              <w:bottom w:val="single" w:sz="4" w:space="0" w:color="333333"/>
              <w:right w:val="single" w:sz="4" w:space="0" w:color="333333"/>
            </w:tcBorders>
            <w:shd w:val="clear" w:color="auto" w:fill="C0C0C0"/>
            <w:vAlign w:val="center"/>
          </w:tcPr>
          <w:p w:rsidR="00542E98" w:rsidRDefault="00542E98" w:rsidP="00542E98">
            <w:pPr>
              <w:jc w:val="center"/>
              <w:rPr>
                <w:rFonts w:ascii="Calibri" w:hAnsi="Calibri"/>
                <w:b/>
                <w:bCs/>
                <w:color w:val="333333"/>
                <w:sz w:val="22"/>
                <w:szCs w:val="22"/>
                <w:u w:val="single"/>
              </w:rPr>
            </w:pPr>
            <w:r w:rsidRPr="00542E98">
              <w:rPr>
                <w:rFonts w:ascii="Calibri" w:hAnsi="Calibri"/>
                <w:b/>
                <w:bCs/>
                <w:color w:val="333333"/>
                <w:sz w:val="22"/>
                <w:szCs w:val="22"/>
                <w:u w:val="single"/>
              </w:rPr>
              <w:t>Engineer</w:t>
            </w:r>
          </w:p>
          <w:p w:rsidR="00542E98" w:rsidRPr="00542E98" w:rsidRDefault="00542E98" w:rsidP="00542E98">
            <w:pPr>
              <w:jc w:val="center"/>
              <w:rPr>
                <w:rFonts w:ascii="Calibri" w:hAnsi="Calibri"/>
                <w:b/>
                <w:bCs/>
                <w:color w:val="333333"/>
                <w:sz w:val="22"/>
                <w:szCs w:val="22"/>
                <w:u w:val="single"/>
              </w:rPr>
            </w:pPr>
            <w:r>
              <w:rPr>
                <w:rFonts w:ascii="Calibri" w:hAnsi="Calibri"/>
                <w:b/>
                <w:bCs/>
                <w:color w:val="333333"/>
                <w:sz w:val="22"/>
                <w:szCs w:val="22"/>
              </w:rPr>
              <w:t>(</w:t>
            </w:r>
            <w:proofErr w:type="spellStart"/>
            <w:r>
              <w:rPr>
                <w:rFonts w:ascii="Calibri" w:hAnsi="Calibri"/>
                <w:b/>
                <w:bCs/>
                <w:color w:val="333333"/>
                <w:sz w:val="22"/>
                <w:szCs w:val="22"/>
              </w:rPr>
              <w:t>hrs</w:t>
            </w:r>
            <w:proofErr w:type="spellEnd"/>
            <w:r>
              <w:rPr>
                <w:rFonts w:ascii="Calibri" w:hAnsi="Calibri"/>
                <w:b/>
                <w:bCs/>
                <w:color w:val="333333"/>
                <w:sz w:val="22"/>
                <w:szCs w:val="22"/>
              </w:rPr>
              <w:t>)</w:t>
            </w:r>
          </w:p>
        </w:tc>
        <w:tc>
          <w:tcPr>
            <w:tcW w:w="1705" w:type="dxa"/>
            <w:tcBorders>
              <w:top w:val="single" w:sz="4" w:space="0" w:color="333333"/>
              <w:left w:val="single" w:sz="4" w:space="0" w:color="333333"/>
              <w:bottom w:val="single" w:sz="4" w:space="0" w:color="333333"/>
              <w:right w:val="single" w:sz="4" w:space="0" w:color="333333"/>
            </w:tcBorders>
            <w:shd w:val="clear" w:color="auto" w:fill="C0C0C0"/>
            <w:vAlign w:val="center"/>
          </w:tcPr>
          <w:p w:rsidR="00542E98" w:rsidRDefault="00542E98" w:rsidP="00542E98">
            <w:pPr>
              <w:jc w:val="center"/>
              <w:rPr>
                <w:rFonts w:ascii="Calibri" w:hAnsi="Calibri"/>
                <w:b/>
                <w:bCs/>
                <w:color w:val="333333"/>
                <w:sz w:val="22"/>
                <w:szCs w:val="22"/>
                <w:u w:val="single"/>
              </w:rPr>
            </w:pPr>
            <w:r w:rsidRPr="00542E98">
              <w:rPr>
                <w:rFonts w:ascii="Calibri" w:hAnsi="Calibri"/>
                <w:b/>
                <w:bCs/>
                <w:color w:val="333333"/>
                <w:sz w:val="22"/>
                <w:szCs w:val="22"/>
                <w:u w:val="single"/>
              </w:rPr>
              <w:t>EIT</w:t>
            </w:r>
          </w:p>
          <w:p w:rsidR="00542E98" w:rsidRPr="00542E98" w:rsidRDefault="00542E98" w:rsidP="00542E98">
            <w:pPr>
              <w:jc w:val="center"/>
              <w:rPr>
                <w:rFonts w:ascii="Calibri" w:hAnsi="Calibri"/>
                <w:b/>
                <w:bCs/>
                <w:color w:val="333333"/>
                <w:sz w:val="22"/>
                <w:szCs w:val="22"/>
                <w:u w:val="single"/>
              </w:rPr>
            </w:pPr>
            <w:r>
              <w:rPr>
                <w:rFonts w:ascii="Calibri" w:hAnsi="Calibri"/>
                <w:b/>
                <w:bCs/>
                <w:color w:val="333333"/>
                <w:sz w:val="22"/>
                <w:szCs w:val="22"/>
              </w:rPr>
              <w:t>(</w:t>
            </w:r>
            <w:proofErr w:type="spellStart"/>
            <w:r>
              <w:rPr>
                <w:rFonts w:ascii="Calibri" w:hAnsi="Calibri"/>
                <w:b/>
                <w:bCs/>
                <w:color w:val="333333"/>
                <w:sz w:val="22"/>
                <w:szCs w:val="22"/>
              </w:rPr>
              <w:t>hrs</w:t>
            </w:r>
            <w:proofErr w:type="spellEnd"/>
            <w:r>
              <w:rPr>
                <w:rFonts w:ascii="Calibri" w:hAnsi="Calibri"/>
                <w:b/>
                <w:bCs/>
                <w:color w:val="333333"/>
                <w:sz w:val="22"/>
                <w:szCs w:val="22"/>
              </w:rPr>
              <w:t>)</w:t>
            </w:r>
          </w:p>
        </w:tc>
        <w:tc>
          <w:tcPr>
            <w:tcW w:w="844" w:type="dxa"/>
            <w:tcBorders>
              <w:top w:val="single" w:sz="4" w:space="0" w:color="333333"/>
              <w:left w:val="single" w:sz="4" w:space="0" w:color="333333"/>
              <w:bottom w:val="single" w:sz="4" w:space="0" w:color="333333"/>
              <w:right w:val="single" w:sz="4" w:space="0" w:color="333333"/>
            </w:tcBorders>
            <w:shd w:val="clear" w:color="auto" w:fill="C0C0C0"/>
            <w:vAlign w:val="center"/>
          </w:tcPr>
          <w:p w:rsidR="00542E98" w:rsidRDefault="00542E98" w:rsidP="00542E98">
            <w:pPr>
              <w:jc w:val="center"/>
              <w:rPr>
                <w:rFonts w:ascii="Calibri" w:hAnsi="Calibri"/>
                <w:b/>
                <w:bCs/>
                <w:color w:val="333333"/>
                <w:sz w:val="22"/>
                <w:szCs w:val="22"/>
                <w:u w:val="single"/>
              </w:rPr>
            </w:pPr>
            <w:r w:rsidRPr="00542E98">
              <w:rPr>
                <w:rFonts w:ascii="Calibri" w:hAnsi="Calibri"/>
                <w:b/>
                <w:bCs/>
                <w:color w:val="333333"/>
                <w:sz w:val="22"/>
                <w:szCs w:val="22"/>
                <w:u w:val="single"/>
              </w:rPr>
              <w:t>Tech</w:t>
            </w:r>
          </w:p>
          <w:p w:rsidR="00542E98" w:rsidRPr="00542E98" w:rsidRDefault="00542E98" w:rsidP="00542E98">
            <w:pPr>
              <w:jc w:val="center"/>
              <w:rPr>
                <w:rFonts w:ascii="Calibri" w:hAnsi="Calibri"/>
                <w:b/>
                <w:bCs/>
                <w:color w:val="333333"/>
                <w:sz w:val="22"/>
                <w:szCs w:val="22"/>
                <w:u w:val="single"/>
              </w:rPr>
            </w:pPr>
            <w:r>
              <w:rPr>
                <w:rFonts w:ascii="Calibri" w:hAnsi="Calibri"/>
                <w:b/>
                <w:bCs/>
                <w:color w:val="333333"/>
                <w:sz w:val="22"/>
                <w:szCs w:val="22"/>
              </w:rPr>
              <w:t>(</w:t>
            </w:r>
            <w:proofErr w:type="spellStart"/>
            <w:r>
              <w:rPr>
                <w:rFonts w:ascii="Calibri" w:hAnsi="Calibri"/>
                <w:b/>
                <w:bCs/>
                <w:color w:val="333333"/>
                <w:sz w:val="22"/>
                <w:szCs w:val="22"/>
              </w:rPr>
              <w:t>hrs</w:t>
            </w:r>
            <w:proofErr w:type="spellEnd"/>
            <w:r>
              <w:rPr>
                <w:rFonts w:ascii="Calibri" w:hAnsi="Calibri"/>
                <w:b/>
                <w:bCs/>
                <w:color w:val="333333"/>
                <w:sz w:val="22"/>
                <w:szCs w:val="22"/>
              </w:rPr>
              <w:t>)</w:t>
            </w:r>
          </w:p>
        </w:tc>
        <w:tc>
          <w:tcPr>
            <w:tcW w:w="844" w:type="dxa"/>
            <w:tcBorders>
              <w:top w:val="single" w:sz="4" w:space="0" w:color="333333"/>
              <w:left w:val="single" w:sz="4" w:space="0" w:color="333333"/>
              <w:bottom w:val="single" w:sz="4" w:space="0" w:color="333333"/>
              <w:right w:val="single" w:sz="4" w:space="0" w:color="333333"/>
            </w:tcBorders>
            <w:shd w:val="clear" w:color="auto" w:fill="C0C0C0"/>
            <w:vAlign w:val="center"/>
          </w:tcPr>
          <w:p w:rsidR="00542E98" w:rsidRDefault="00542E98" w:rsidP="00542E98">
            <w:pPr>
              <w:jc w:val="center"/>
              <w:rPr>
                <w:rFonts w:ascii="Calibri" w:hAnsi="Calibri"/>
                <w:b/>
                <w:bCs/>
                <w:color w:val="333333"/>
                <w:sz w:val="22"/>
                <w:szCs w:val="22"/>
                <w:u w:val="single"/>
              </w:rPr>
            </w:pPr>
            <w:r w:rsidRPr="00542E98">
              <w:rPr>
                <w:rFonts w:ascii="Calibri" w:hAnsi="Calibri"/>
                <w:b/>
                <w:bCs/>
                <w:color w:val="333333"/>
                <w:sz w:val="22"/>
                <w:szCs w:val="22"/>
                <w:u w:val="single"/>
              </w:rPr>
              <w:t>Admin. Asst.</w:t>
            </w:r>
          </w:p>
          <w:p w:rsidR="00542E98" w:rsidRPr="00542E98" w:rsidRDefault="00542E98" w:rsidP="00542E98">
            <w:pPr>
              <w:jc w:val="center"/>
              <w:rPr>
                <w:rFonts w:ascii="Calibri" w:hAnsi="Calibri"/>
                <w:b/>
                <w:bCs/>
                <w:color w:val="333333"/>
                <w:sz w:val="22"/>
                <w:szCs w:val="22"/>
                <w:u w:val="single"/>
              </w:rPr>
            </w:pPr>
            <w:r>
              <w:rPr>
                <w:rFonts w:ascii="Calibri" w:hAnsi="Calibri"/>
                <w:b/>
                <w:bCs/>
                <w:color w:val="333333"/>
                <w:sz w:val="22"/>
                <w:szCs w:val="22"/>
              </w:rPr>
              <w:t>(</w:t>
            </w:r>
            <w:proofErr w:type="spellStart"/>
            <w:r>
              <w:rPr>
                <w:rFonts w:ascii="Calibri" w:hAnsi="Calibri"/>
                <w:b/>
                <w:bCs/>
                <w:color w:val="333333"/>
                <w:sz w:val="22"/>
                <w:szCs w:val="22"/>
              </w:rPr>
              <w:t>hrs</w:t>
            </w:r>
            <w:proofErr w:type="spellEnd"/>
            <w:r>
              <w:rPr>
                <w:rFonts w:ascii="Calibri" w:hAnsi="Calibri"/>
                <w:b/>
                <w:bCs/>
                <w:color w:val="333333"/>
                <w:sz w:val="22"/>
                <w:szCs w:val="22"/>
              </w:rPr>
              <w:t>)</w:t>
            </w:r>
          </w:p>
        </w:tc>
        <w:tc>
          <w:tcPr>
            <w:tcW w:w="844" w:type="dxa"/>
            <w:tcBorders>
              <w:top w:val="single" w:sz="4" w:space="0" w:color="333333"/>
              <w:left w:val="single" w:sz="4" w:space="0" w:color="333333"/>
              <w:bottom w:val="single" w:sz="4" w:space="0" w:color="333333"/>
              <w:right w:val="single" w:sz="4" w:space="0" w:color="333333"/>
            </w:tcBorders>
            <w:shd w:val="clear" w:color="auto" w:fill="C0C0C0"/>
            <w:vAlign w:val="center"/>
          </w:tcPr>
          <w:p w:rsidR="00542E98" w:rsidRPr="00542E98" w:rsidRDefault="00542E98" w:rsidP="00542E98">
            <w:pPr>
              <w:jc w:val="center"/>
              <w:rPr>
                <w:rFonts w:ascii="Calibri" w:hAnsi="Calibri"/>
                <w:b/>
                <w:bCs/>
                <w:color w:val="333333"/>
                <w:sz w:val="22"/>
                <w:szCs w:val="22"/>
                <w:u w:val="single"/>
              </w:rPr>
            </w:pPr>
            <w:r w:rsidRPr="00542E98">
              <w:rPr>
                <w:rFonts w:ascii="Calibri" w:hAnsi="Calibri"/>
                <w:b/>
                <w:bCs/>
                <w:color w:val="333333"/>
                <w:sz w:val="22"/>
                <w:szCs w:val="22"/>
                <w:u w:val="single"/>
              </w:rPr>
              <w:t>Total Hours</w:t>
            </w:r>
          </w:p>
        </w:tc>
        <w:tc>
          <w:tcPr>
            <w:tcW w:w="844" w:type="dxa"/>
            <w:tcBorders>
              <w:top w:val="single" w:sz="4" w:space="0" w:color="333333"/>
              <w:left w:val="single" w:sz="4" w:space="0" w:color="333333"/>
              <w:bottom w:val="single" w:sz="4" w:space="0" w:color="333333"/>
              <w:right w:val="single" w:sz="4" w:space="0" w:color="333333"/>
            </w:tcBorders>
            <w:shd w:val="clear" w:color="auto" w:fill="C0C0C0"/>
            <w:vAlign w:val="center"/>
          </w:tcPr>
          <w:p w:rsidR="00542E98" w:rsidRPr="00542E98" w:rsidRDefault="00542E98" w:rsidP="00542E98">
            <w:pPr>
              <w:jc w:val="center"/>
              <w:rPr>
                <w:rFonts w:ascii="Calibri" w:hAnsi="Calibri"/>
                <w:b/>
                <w:bCs/>
                <w:color w:val="333333"/>
                <w:sz w:val="22"/>
                <w:szCs w:val="22"/>
                <w:u w:val="single"/>
              </w:rPr>
            </w:pPr>
            <w:r w:rsidRPr="00542E98">
              <w:rPr>
                <w:rFonts w:ascii="Calibri" w:hAnsi="Calibri"/>
                <w:b/>
                <w:bCs/>
                <w:color w:val="333333"/>
                <w:sz w:val="22"/>
                <w:szCs w:val="22"/>
                <w:u w:val="single"/>
              </w:rPr>
              <w:t>Total Cost of Task</w:t>
            </w:r>
          </w:p>
        </w:tc>
      </w:tr>
      <w:tr w:rsidR="00542E98" w:rsidRPr="00542E98" w:rsidTr="00BE1CF9">
        <w:trPr>
          <w:trHeight w:val="280"/>
          <w:jc w:val="center"/>
        </w:trPr>
        <w:tc>
          <w:tcPr>
            <w:tcW w:w="2152" w:type="dxa"/>
            <w:tcBorders>
              <w:top w:val="single" w:sz="4" w:space="0" w:color="333333"/>
              <w:left w:val="single" w:sz="4" w:space="0" w:color="333333"/>
              <w:bottom w:val="single" w:sz="4" w:space="0" w:color="333333"/>
              <w:right w:val="single" w:sz="4" w:space="0" w:color="333333"/>
            </w:tcBorders>
            <w:shd w:val="clear" w:color="auto" w:fill="C0C0C0"/>
            <w:vAlign w:val="center"/>
          </w:tcPr>
          <w:p w:rsidR="00542E98" w:rsidRPr="00542E98" w:rsidRDefault="00542E98" w:rsidP="00542E98">
            <w:pPr>
              <w:rPr>
                <w:rFonts w:ascii="Calibri" w:hAnsi="Calibri"/>
                <w:color w:val="333333"/>
                <w:sz w:val="22"/>
                <w:szCs w:val="22"/>
              </w:rPr>
            </w:pPr>
            <w:r w:rsidRPr="00542E98">
              <w:rPr>
                <w:rFonts w:ascii="Calibri" w:hAnsi="Calibri"/>
                <w:color w:val="333333"/>
                <w:sz w:val="22"/>
                <w:szCs w:val="22"/>
              </w:rPr>
              <w:t xml:space="preserve">Fieldwork </w:t>
            </w:r>
          </w:p>
        </w:tc>
        <w:tc>
          <w:tcPr>
            <w:tcW w:w="1705" w:type="dxa"/>
            <w:tcBorders>
              <w:top w:val="single" w:sz="4" w:space="0" w:color="333333"/>
              <w:left w:val="single" w:sz="4" w:space="0" w:color="333333"/>
              <w:bottom w:val="single" w:sz="4" w:space="0" w:color="333333"/>
              <w:right w:val="single" w:sz="4" w:space="0" w:color="333333"/>
            </w:tcBorders>
            <w:shd w:val="clear" w:color="auto" w:fill="C0C0C0"/>
            <w:vAlign w:val="center"/>
          </w:tcPr>
          <w:p w:rsidR="00542E98" w:rsidRPr="00542E98" w:rsidRDefault="00542E98" w:rsidP="00542E98">
            <w:pPr>
              <w:rPr>
                <w:rFonts w:ascii="Calibri" w:hAnsi="Calibri"/>
                <w:color w:val="333333"/>
                <w:sz w:val="22"/>
                <w:szCs w:val="22"/>
              </w:rPr>
            </w:pPr>
            <w:r w:rsidRPr="00542E98">
              <w:rPr>
                <w:rFonts w:ascii="Calibri" w:hAnsi="Calibri"/>
                <w:color w:val="333333"/>
                <w:sz w:val="22"/>
                <w:szCs w:val="22"/>
              </w:rPr>
              <w:t> </w:t>
            </w:r>
          </w:p>
        </w:tc>
        <w:tc>
          <w:tcPr>
            <w:tcW w:w="844" w:type="dxa"/>
            <w:tcBorders>
              <w:top w:val="single" w:sz="4" w:space="0" w:color="333333"/>
              <w:left w:val="single" w:sz="4" w:space="0" w:color="333333"/>
              <w:bottom w:val="single" w:sz="4" w:space="0" w:color="333333"/>
              <w:right w:val="single" w:sz="4" w:space="0" w:color="333333"/>
            </w:tcBorders>
            <w:shd w:val="clear" w:color="auto" w:fill="C0C0C0"/>
            <w:vAlign w:val="center"/>
          </w:tcPr>
          <w:p w:rsidR="00542E98" w:rsidRPr="00542E98" w:rsidRDefault="00542E98" w:rsidP="00542E98">
            <w:pPr>
              <w:rPr>
                <w:rFonts w:ascii="Calibri" w:hAnsi="Calibri"/>
                <w:color w:val="333333"/>
                <w:sz w:val="22"/>
                <w:szCs w:val="22"/>
              </w:rPr>
            </w:pPr>
            <w:r w:rsidRPr="00542E98">
              <w:rPr>
                <w:rFonts w:ascii="Calibri" w:hAnsi="Calibri"/>
                <w:color w:val="333333"/>
                <w:sz w:val="22"/>
                <w:szCs w:val="22"/>
              </w:rPr>
              <w:t> </w:t>
            </w:r>
          </w:p>
        </w:tc>
        <w:tc>
          <w:tcPr>
            <w:tcW w:w="1705" w:type="dxa"/>
            <w:tcBorders>
              <w:top w:val="single" w:sz="4" w:space="0" w:color="333333"/>
              <w:left w:val="single" w:sz="4" w:space="0" w:color="333333"/>
              <w:bottom w:val="single" w:sz="4" w:space="0" w:color="333333"/>
              <w:right w:val="single" w:sz="4" w:space="0" w:color="333333"/>
            </w:tcBorders>
            <w:shd w:val="clear" w:color="auto" w:fill="C0C0C0"/>
            <w:vAlign w:val="center"/>
          </w:tcPr>
          <w:p w:rsidR="00542E98" w:rsidRPr="00542E98" w:rsidRDefault="00542E98" w:rsidP="00542E98">
            <w:pPr>
              <w:jc w:val="right"/>
              <w:rPr>
                <w:rFonts w:ascii="Calibri" w:hAnsi="Calibri"/>
                <w:color w:val="333333"/>
                <w:sz w:val="22"/>
                <w:szCs w:val="22"/>
              </w:rPr>
            </w:pPr>
            <w:r w:rsidRPr="00542E98">
              <w:rPr>
                <w:rFonts w:ascii="Calibri" w:hAnsi="Calibri"/>
                <w:color w:val="333333"/>
                <w:sz w:val="22"/>
                <w:szCs w:val="22"/>
              </w:rPr>
              <w:t>14</w:t>
            </w:r>
          </w:p>
        </w:tc>
        <w:tc>
          <w:tcPr>
            <w:tcW w:w="844" w:type="dxa"/>
            <w:tcBorders>
              <w:top w:val="single" w:sz="4" w:space="0" w:color="333333"/>
              <w:left w:val="single" w:sz="4" w:space="0" w:color="333333"/>
              <w:bottom w:val="single" w:sz="4" w:space="0" w:color="333333"/>
              <w:right w:val="single" w:sz="4" w:space="0" w:color="333333"/>
            </w:tcBorders>
            <w:shd w:val="clear" w:color="auto" w:fill="C0C0C0"/>
            <w:vAlign w:val="center"/>
          </w:tcPr>
          <w:p w:rsidR="00542E98" w:rsidRPr="00542E98" w:rsidRDefault="00542E98" w:rsidP="00542E98">
            <w:pPr>
              <w:jc w:val="right"/>
              <w:rPr>
                <w:rFonts w:ascii="Calibri" w:hAnsi="Calibri"/>
                <w:color w:val="333333"/>
                <w:sz w:val="22"/>
                <w:szCs w:val="22"/>
              </w:rPr>
            </w:pPr>
            <w:r w:rsidRPr="00542E98">
              <w:rPr>
                <w:rFonts w:ascii="Calibri" w:hAnsi="Calibri"/>
                <w:color w:val="333333"/>
                <w:sz w:val="22"/>
                <w:szCs w:val="22"/>
              </w:rPr>
              <w:t>10</w:t>
            </w:r>
          </w:p>
        </w:tc>
        <w:tc>
          <w:tcPr>
            <w:tcW w:w="844" w:type="dxa"/>
            <w:tcBorders>
              <w:top w:val="single" w:sz="4" w:space="0" w:color="333333"/>
              <w:left w:val="single" w:sz="4" w:space="0" w:color="333333"/>
              <w:bottom w:val="single" w:sz="4" w:space="0" w:color="333333"/>
              <w:right w:val="single" w:sz="4" w:space="0" w:color="333333"/>
            </w:tcBorders>
            <w:shd w:val="clear" w:color="auto" w:fill="C0C0C0"/>
            <w:vAlign w:val="center"/>
          </w:tcPr>
          <w:p w:rsidR="00542E98" w:rsidRPr="00542E98" w:rsidRDefault="00542E98" w:rsidP="00542E98">
            <w:pPr>
              <w:rPr>
                <w:rFonts w:ascii="Calibri" w:hAnsi="Calibri"/>
                <w:color w:val="333333"/>
                <w:sz w:val="22"/>
                <w:szCs w:val="22"/>
              </w:rPr>
            </w:pPr>
            <w:r w:rsidRPr="00542E98">
              <w:rPr>
                <w:rFonts w:ascii="Calibri" w:hAnsi="Calibri"/>
                <w:color w:val="333333"/>
                <w:sz w:val="22"/>
                <w:szCs w:val="22"/>
              </w:rPr>
              <w:t> </w:t>
            </w:r>
          </w:p>
        </w:tc>
        <w:tc>
          <w:tcPr>
            <w:tcW w:w="844" w:type="dxa"/>
            <w:tcBorders>
              <w:top w:val="single" w:sz="4" w:space="0" w:color="333333"/>
              <w:left w:val="single" w:sz="4" w:space="0" w:color="333333"/>
              <w:bottom w:val="single" w:sz="4" w:space="0" w:color="333333"/>
              <w:right w:val="single" w:sz="4" w:space="0" w:color="333333"/>
            </w:tcBorders>
            <w:shd w:val="clear" w:color="auto" w:fill="C0C0C0"/>
            <w:vAlign w:val="center"/>
          </w:tcPr>
          <w:p w:rsidR="00542E98" w:rsidRPr="00542E98" w:rsidRDefault="00542E98" w:rsidP="00542E98">
            <w:pPr>
              <w:jc w:val="right"/>
              <w:rPr>
                <w:rFonts w:ascii="Calibri" w:hAnsi="Calibri"/>
                <w:color w:val="333333"/>
                <w:sz w:val="22"/>
                <w:szCs w:val="22"/>
              </w:rPr>
            </w:pPr>
            <w:r w:rsidRPr="00542E98">
              <w:rPr>
                <w:rFonts w:ascii="Calibri" w:hAnsi="Calibri"/>
                <w:color w:val="333333"/>
                <w:sz w:val="22"/>
                <w:szCs w:val="22"/>
              </w:rPr>
              <w:t>24</w:t>
            </w:r>
          </w:p>
        </w:tc>
        <w:tc>
          <w:tcPr>
            <w:tcW w:w="844" w:type="dxa"/>
            <w:tcBorders>
              <w:top w:val="single" w:sz="4" w:space="0" w:color="333333"/>
              <w:left w:val="single" w:sz="4" w:space="0" w:color="333333"/>
              <w:bottom w:val="single" w:sz="4" w:space="0" w:color="333333"/>
              <w:right w:val="single" w:sz="4" w:space="0" w:color="333333"/>
            </w:tcBorders>
            <w:shd w:val="clear" w:color="auto" w:fill="C0C0C0"/>
            <w:noWrap/>
            <w:vAlign w:val="bottom"/>
          </w:tcPr>
          <w:p w:rsidR="00542E98" w:rsidRPr="00542E98" w:rsidRDefault="00542E98" w:rsidP="00542E98">
            <w:pPr>
              <w:jc w:val="right"/>
              <w:rPr>
                <w:rFonts w:ascii="Calibri" w:hAnsi="Calibri"/>
                <w:color w:val="333333"/>
                <w:sz w:val="22"/>
                <w:szCs w:val="22"/>
              </w:rPr>
            </w:pPr>
            <w:r w:rsidRPr="00542E98">
              <w:rPr>
                <w:rFonts w:ascii="Calibri" w:hAnsi="Calibri"/>
                <w:color w:val="333333"/>
                <w:sz w:val="22"/>
                <w:szCs w:val="22"/>
              </w:rPr>
              <w:t>1399.2</w:t>
            </w:r>
          </w:p>
        </w:tc>
      </w:tr>
      <w:tr w:rsidR="00542E98" w:rsidRPr="00542E98" w:rsidTr="00BE1CF9">
        <w:trPr>
          <w:trHeight w:val="280"/>
          <w:jc w:val="center"/>
        </w:trPr>
        <w:tc>
          <w:tcPr>
            <w:tcW w:w="2152" w:type="dxa"/>
            <w:tcBorders>
              <w:top w:val="single" w:sz="4" w:space="0" w:color="333333"/>
              <w:left w:val="single" w:sz="4" w:space="0" w:color="333333"/>
              <w:bottom w:val="single" w:sz="4" w:space="0" w:color="333333"/>
              <w:right w:val="single" w:sz="4" w:space="0" w:color="333333"/>
            </w:tcBorders>
            <w:shd w:val="clear" w:color="auto" w:fill="C0C0C0"/>
            <w:vAlign w:val="center"/>
          </w:tcPr>
          <w:p w:rsidR="00542E98" w:rsidRPr="00542E98" w:rsidRDefault="00542E98" w:rsidP="00542E98">
            <w:pPr>
              <w:rPr>
                <w:rFonts w:ascii="Calibri" w:hAnsi="Calibri"/>
                <w:color w:val="333333"/>
                <w:sz w:val="22"/>
                <w:szCs w:val="22"/>
              </w:rPr>
            </w:pPr>
            <w:r w:rsidRPr="00542E98">
              <w:rPr>
                <w:rFonts w:ascii="Calibri" w:hAnsi="Calibri"/>
                <w:color w:val="333333"/>
                <w:sz w:val="22"/>
                <w:szCs w:val="22"/>
              </w:rPr>
              <w:t xml:space="preserve">Hydrology </w:t>
            </w:r>
          </w:p>
        </w:tc>
        <w:tc>
          <w:tcPr>
            <w:tcW w:w="1705" w:type="dxa"/>
            <w:tcBorders>
              <w:top w:val="single" w:sz="4" w:space="0" w:color="333333"/>
              <w:left w:val="single" w:sz="4" w:space="0" w:color="333333"/>
              <w:bottom w:val="single" w:sz="4" w:space="0" w:color="333333"/>
              <w:right w:val="single" w:sz="4" w:space="0" w:color="333333"/>
            </w:tcBorders>
            <w:shd w:val="clear" w:color="auto" w:fill="C0C0C0"/>
            <w:vAlign w:val="center"/>
          </w:tcPr>
          <w:p w:rsidR="00542E98" w:rsidRPr="00542E98" w:rsidRDefault="00542E98" w:rsidP="00542E98">
            <w:pPr>
              <w:rPr>
                <w:rFonts w:ascii="Calibri" w:hAnsi="Calibri"/>
                <w:color w:val="333333"/>
                <w:sz w:val="22"/>
                <w:szCs w:val="22"/>
              </w:rPr>
            </w:pPr>
            <w:r w:rsidRPr="00542E98">
              <w:rPr>
                <w:rFonts w:ascii="Calibri" w:hAnsi="Calibri"/>
                <w:color w:val="333333"/>
                <w:sz w:val="22"/>
                <w:szCs w:val="22"/>
              </w:rPr>
              <w:t> </w:t>
            </w:r>
          </w:p>
        </w:tc>
        <w:tc>
          <w:tcPr>
            <w:tcW w:w="844" w:type="dxa"/>
            <w:tcBorders>
              <w:top w:val="single" w:sz="4" w:space="0" w:color="333333"/>
              <w:left w:val="single" w:sz="4" w:space="0" w:color="333333"/>
              <w:bottom w:val="single" w:sz="4" w:space="0" w:color="333333"/>
              <w:right w:val="single" w:sz="4" w:space="0" w:color="333333"/>
            </w:tcBorders>
            <w:shd w:val="clear" w:color="auto" w:fill="C0C0C0"/>
            <w:vAlign w:val="center"/>
          </w:tcPr>
          <w:p w:rsidR="00542E98" w:rsidRPr="00542E98" w:rsidRDefault="00542E98" w:rsidP="00542E98">
            <w:pPr>
              <w:jc w:val="right"/>
              <w:rPr>
                <w:rFonts w:ascii="Calibri" w:hAnsi="Calibri"/>
                <w:color w:val="333333"/>
                <w:sz w:val="22"/>
                <w:szCs w:val="22"/>
              </w:rPr>
            </w:pPr>
            <w:r w:rsidRPr="00542E98">
              <w:rPr>
                <w:rFonts w:ascii="Calibri" w:hAnsi="Calibri"/>
                <w:color w:val="333333"/>
                <w:sz w:val="22"/>
                <w:szCs w:val="22"/>
              </w:rPr>
              <w:t>30</w:t>
            </w:r>
          </w:p>
        </w:tc>
        <w:tc>
          <w:tcPr>
            <w:tcW w:w="1705" w:type="dxa"/>
            <w:tcBorders>
              <w:top w:val="single" w:sz="4" w:space="0" w:color="333333"/>
              <w:left w:val="single" w:sz="4" w:space="0" w:color="333333"/>
              <w:bottom w:val="single" w:sz="4" w:space="0" w:color="333333"/>
              <w:right w:val="single" w:sz="4" w:space="0" w:color="333333"/>
            </w:tcBorders>
            <w:shd w:val="clear" w:color="auto" w:fill="C0C0C0"/>
            <w:vAlign w:val="center"/>
          </w:tcPr>
          <w:p w:rsidR="00542E98" w:rsidRPr="00542E98" w:rsidRDefault="00542E98" w:rsidP="00542E98">
            <w:pPr>
              <w:jc w:val="right"/>
              <w:rPr>
                <w:rFonts w:ascii="Calibri" w:hAnsi="Calibri"/>
                <w:color w:val="333333"/>
                <w:sz w:val="22"/>
                <w:szCs w:val="22"/>
              </w:rPr>
            </w:pPr>
            <w:r w:rsidRPr="00542E98">
              <w:rPr>
                <w:rFonts w:ascii="Calibri" w:hAnsi="Calibri"/>
                <w:color w:val="333333"/>
                <w:sz w:val="22"/>
                <w:szCs w:val="22"/>
              </w:rPr>
              <w:t>40</w:t>
            </w:r>
          </w:p>
        </w:tc>
        <w:tc>
          <w:tcPr>
            <w:tcW w:w="844" w:type="dxa"/>
            <w:tcBorders>
              <w:top w:val="single" w:sz="4" w:space="0" w:color="333333"/>
              <w:left w:val="single" w:sz="4" w:space="0" w:color="333333"/>
              <w:bottom w:val="single" w:sz="4" w:space="0" w:color="333333"/>
              <w:right w:val="single" w:sz="4" w:space="0" w:color="333333"/>
            </w:tcBorders>
            <w:shd w:val="clear" w:color="auto" w:fill="C0C0C0"/>
            <w:vAlign w:val="center"/>
          </w:tcPr>
          <w:p w:rsidR="00542E98" w:rsidRPr="00542E98" w:rsidRDefault="00542E98" w:rsidP="00542E98">
            <w:pPr>
              <w:jc w:val="right"/>
              <w:rPr>
                <w:rFonts w:ascii="Calibri" w:hAnsi="Calibri"/>
                <w:color w:val="333333"/>
                <w:sz w:val="22"/>
                <w:szCs w:val="22"/>
              </w:rPr>
            </w:pPr>
            <w:r w:rsidRPr="00542E98">
              <w:rPr>
                <w:rFonts w:ascii="Calibri" w:hAnsi="Calibri"/>
                <w:color w:val="333333"/>
                <w:sz w:val="22"/>
                <w:szCs w:val="22"/>
              </w:rPr>
              <w:t>30</w:t>
            </w:r>
          </w:p>
        </w:tc>
        <w:tc>
          <w:tcPr>
            <w:tcW w:w="844" w:type="dxa"/>
            <w:tcBorders>
              <w:top w:val="single" w:sz="4" w:space="0" w:color="333333"/>
              <w:left w:val="single" w:sz="4" w:space="0" w:color="333333"/>
              <w:bottom w:val="single" w:sz="4" w:space="0" w:color="333333"/>
              <w:right w:val="single" w:sz="4" w:space="0" w:color="333333"/>
            </w:tcBorders>
            <w:shd w:val="clear" w:color="auto" w:fill="C0C0C0"/>
            <w:vAlign w:val="center"/>
          </w:tcPr>
          <w:p w:rsidR="00542E98" w:rsidRPr="00542E98" w:rsidRDefault="00542E98" w:rsidP="00542E98">
            <w:pPr>
              <w:rPr>
                <w:rFonts w:ascii="Calibri" w:hAnsi="Calibri"/>
                <w:color w:val="333333"/>
                <w:sz w:val="22"/>
                <w:szCs w:val="22"/>
              </w:rPr>
            </w:pPr>
            <w:r w:rsidRPr="00542E98">
              <w:rPr>
                <w:rFonts w:ascii="Calibri" w:hAnsi="Calibri"/>
                <w:color w:val="333333"/>
                <w:sz w:val="22"/>
                <w:szCs w:val="22"/>
              </w:rPr>
              <w:t> </w:t>
            </w:r>
          </w:p>
        </w:tc>
        <w:tc>
          <w:tcPr>
            <w:tcW w:w="844" w:type="dxa"/>
            <w:tcBorders>
              <w:top w:val="single" w:sz="4" w:space="0" w:color="333333"/>
              <w:left w:val="single" w:sz="4" w:space="0" w:color="333333"/>
              <w:bottom w:val="single" w:sz="4" w:space="0" w:color="333333"/>
              <w:right w:val="single" w:sz="4" w:space="0" w:color="333333"/>
            </w:tcBorders>
            <w:shd w:val="clear" w:color="auto" w:fill="C0C0C0"/>
            <w:vAlign w:val="center"/>
          </w:tcPr>
          <w:p w:rsidR="00542E98" w:rsidRPr="00542E98" w:rsidRDefault="00542E98" w:rsidP="00542E98">
            <w:pPr>
              <w:jc w:val="right"/>
              <w:rPr>
                <w:rFonts w:ascii="Calibri" w:hAnsi="Calibri"/>
                <w:color w:val="333333"/>
                <w:sz w:val="22"/>
                <w:szCs w:val="22"/>
              </w:rPr>
            </w:pPr>
            <w:r w:rsidRPr="00542E98">
              <w:rPr>
                <w:rFonts w:ascii="Calibri" w:hAnsi="Calibri"/>
                <w:color w:val="333333"/>
                <w:sz w:val="22"/>
                <w:szCs w:val="22"/>
              </w:rPr>
              <w:t>100</w:t>
            </w:r>
          </w:p>
        </w:tc>
        <w:tc>
          <w:tcPr>
            <w:tcW w:w="844" w:type="dxa"/>
            <w:tcBorders>
              <w:top w:val="single" w:sz="4" w:space="0" w:color="333333"/>
              <w:left w:val="single" w:sz="4" w:space="0" w:color="333333"/>
              <w:bottom w:val="single" w:sz="4" w:space="0" w:color="333333"/>
              <w:right w:val="single" w:sz="4" w:space="0" w:color="333333"/>
            </w:tcBorders>
            <w:shd w:val="clear" w:color="auto" w:fill="C0C0C0"/>
            <w:noWrap/>
            <w:vAlign w:val="bottom"/>
          </w:tcPr>
          <w:p w:rsidR="00542E98" w:rsidRPr="00542E98" w:rsidRDefault="00542E98" w:rsidP="00542E98">
            <w:pPr>
              <w:jc w:val="right"/>
              <w:rPr>
                <w:rFonts w:ascii="Calibri" w:hAnsi="Calibri"/>
                <w:color w:val="333333"/>
                <w:sz w:val="22"/>
                <w:szCs w:val="22"/>
              </w:rPr>
            </w:pPr>
            <w:r w:rsidRPr="00542E98">
              <w:rPr>
                <w:rFonts w:ascii="Calibri" w:hAnsi="Calibri"/>
                <w:color w:val="333333"/>
                <w:sz w:val="22"/>
                <w:szCs w:val="22"/>
              </w:rPr>
              <w:t>7735.2</w:t>
            </w:r>
          </w:p>
        </w:tc>
      </w:tr>
      <w:tr w:rsidR="00542E98" w:rsidRPr="00542E98" w:rsidTr="00BE1CF9">
        <w:trPr>
          <w:trHeight w:val="280"/>
          <w:jc w:val="center"/>
        </w:trPr>
        <w:tc>
          <w:tcPr>
            <w:tcW w:w="2152" w:type="dxa"/>
            <w:tcBorders>
              <w:top w:val="single" w:sz="4" w:space="0" w:color="333333"/>
              <w:left w:val="single" w:sz="4" w:space="0" w:color="333333"/>
              <w:bottom w:val="single" w:sz="4" w:space="0" w:color="333333"/>
              <w:right w:val="single" w:sz="4" w:space="0" w:color="333333"/>
            </w:tcBorders>
            <w:shd w:val="clear" w:color="auto" w:fill="C0C0C0"/>
            <w:vAlign w:val="center"/>
          </w:tcPr>
          <w:p w:rsidR="00542E98" w:rsidRPr="00542E98" w:rsidRDefault="00542E98" w:rsidP="00542E98">
            <w:pPr>
              <w:rPr>
                <w:rFonts w:ascii="Calibri" w:hAnsi="Calibri"/>
                <w:color w:val="333333"/>
                <w:sz w:val="22"/>
                <w:szCs w:val="22"/>
              </w:rPr>
            </w:pPr>
            <w:r w:rsidRPr="00542E98">
              <w:rPr>
                <w:rFonts w:ascii="Calibri" w:hAnsi="Calibri"/>
                <w:color w:val="333333"/>
                <w:sz w:val="22"/>
                <w:szCs w:val="22"/>
              </w:rPr>
              <w:t xml:space="preserve">Hydraulics </w:t>
            </w:r>
          </w:p>
        </w:tc>
        <w:tc>
          <w:tcPr>
            <w:tcW w:w="1705" w:type="dxa"/>
            <w:tcBorders>
              <w:top w:val="single" w:sz="4" w:space="0" w:color="333333"/>
              <w:left w:val="single" w:sz="4" w:space="0" w:color="333333"/>
              <w:bottom w:val="single" w:sz="4" w:space="0" w:color="333333"/>
              <w:right w:val="single" w:sz="4" w:space="0" w:color="333333"/>
            </w:tcBorders>
            <w:shd w:val="clear" w:color="auto" w:fill="C0C0C0"/>
            <w:vAlign w:val="center"/>
          </w:tcPr>
          <w:p w:rsidR="00542E98" w:rsidRPr="00542E98" w:rsidRDefault="00542E98" w:rsidP="00542E98">
            <w:pPr>
              <w:rPr>
                <w:rFonts w:ascii="Calibri" w:hAnsi="Calibri"/>
                <w:color w:val="333333"/>
                <w:sz w:val="22"/>
                <w:szCs w:val="22"/>
              </w:rPr>
            </w:pPr>
            <w:r w:rsidRPr="00542E98">
              <w:rPr>
                <w:rFonts w:ascii="Calibri" w:hAnsi="Calibri"/>
                <w:color w:val="333333"/>
                <w:sz w:val="22"/>
                <w:szCs w:val="22"/>
              </w:rPr>
              <w:t> </w:t>
            </w:r>
          </w:p>
        </w:tc>
        <w:tc>
          <w:tcPr>
            <w:tcW w:w="844" w:type="dxa"/>
            <w:tcBorders>
              <w:top w:val="single" w:sz="4" w:space="0" w:color="333333"/>
              <w:left w:val="single" w:sz="4" w:space="0" w:color="333333"/>
              <w:bottom w:val="single" w:sz="4" w:space="0" w:color="333333"/>
              <w:right w:val="single" w:sz="4" w:space="0" w:color="333333"/>
            </w:tcBorders>
            <w:shd w:val="clear" w:color="auto" w:fill="C0C0C0"/>
            <w:vAlign w:val="center"/>
          </w:tcPr>
          <w:p w:rsidR="00542E98" w:rsidRPr="00542E98" w:rsidRDefault="00542E98" w:rsidP="00542E98">
            <w:pPr>
              <w:jc w:val="right"/>
              <w:rPr>
                <w:rFonts w:ascii="Calibri" w:hAnsi="Calibri"/>
                <w:color w:val="333333"/>
                <w:sz w:val="22"/>
                <w:szCs w:val="22"/>
              </w:rPr>
            </w:pPr>
            <w:r w:rsidRPr="00542E98">
              <w:rPr>
                <w:rFonts w:ascii="Calibri" w:hAnsi="Calibri"/>
                <w:color w:val="333333"/>
                <w:sz w:val="22"/>
                <w:szCs w:val="22"/>
              </w:rPr>
              <w:t>20</w:t>
            </w:r>
          </w:p>
        </w:tc>
        <w:tc>
          <w:tcPr>
            <w:tcW w:w="1705" w:type="dxa"/>
            <w:tcBorders>
              <w:top w:val="single" w:sz="4" w:space="0" w:color="333333"/>
              <w:left w:val="single" w:sz="4" w:space="0" w:color="333333"/>
              <w:bottom w:val="single" w:sz="4" w:space="0" w:color="333333"/>
              <w:right w:val="single" w:sz="4" w:space="0" w:color="333333"/>
            </w:tcBorders>
            <w:shd w:val="clear" w:color="auto" w:fill="C0C0C0"/>
            <w:vAlign w:val="center"/>
          </w:tcPr>
          <w:p w:rsidR="00542E98" w:rsidRPr="00542E98" w:rsidRDefault="00542E98" w:rsidP="00542E98">
            <w:pPr>
              <w:jc w:val="right"/>
              <w:rPr>
                <w:rFonts w:ascii="Calibri" w:hAnsi="Calibri"/>
                <w:color w:val="333333"/>
                <w:sz w:val="22"/>
                <w:szCs w:val="22"/>
              </w:rPr>
            </w:pPr>
            <w:r w:rsidRPr="00542E98">
              <w:rPr>
                <w:rFonts w:ascii="Calibri" w:hAnsi="Calibri"/>
                <w:color w:val="333333"/>
                <w:sz w:val="22"/>
                <w:szCs w:val="22"/>
              </w:rPr>
              <w:t>20</w:t>
            </w:r>
          </w:p>
        </w:tc>
        <w:tc>
          <w:tcPr>
            <w:tcW w:w="844" w:type="dxa"/>
            <w:tcBorders>
              <w:top w:val="single" w:sz="4" w:space="0" w:color="333333"/>
              <w:left w:val="single" w:sz="4" w:space="0" w:color="333333"/>
              <w:bottom w:val="single" w:sz="4" w:space="0" w:color="333333"/>
              <w:right w:val="single" w:sz="4" w:space="0" w:color="333333"/>
            </w:tcBorders>
            <w:shd w:val="clear" w:color="auto" w:fill="C0C0C0"/>
            <w:vAlign w:val="center"/>
          </w:tcPr>
          <w:p w:rsidR="00542E98" w:rsidRPr="00542E98" w:rsidRDefault="00542E98" w:rsidP="00542E98">
            <w:pPr>
              <w:rPr>
                <w:rFonts w:ascii="Calibri" w:hAnsi="Calibri"/>
                <w:color w:val="333333"/>
                <w:sz w:val="22"/>
                <w:szCs w:val="22"/>
              </w:rPr>
            </w:pPr>
            <w:r w:rsidRPr="00542E98">
              <w:rPr>
                <w:rFonts w:ascii="Calibri" w:hAnsi="Calibri"/>
                <w:color w:val="333333"/>
                <w:sz w:val="22"/>
                <w:szCs w:val="22"/>
              </w:rPr>
              <w:t> </w:t>
            </w:r>
          </w:p>
        </w:tc>
        <w:tc>
          <w:tcPr>
            <w:tcW w:w="844" w:type="dxa"/>
            <w:tcBorders>
              <w:top w:val="single" w:sz="4" w:space="0" w:color="333333"/>
              <w:left w:val="single" w:sz="4" w:space="0" w:color="333333"/>
              <w:bottom w:val="single" w:sz="4" w:space="0" w:color="333333"/>
              <w:right w:val="single" w:sz="4" w:space="0" w:color="333333"/>
            </w:tcBorders>
            <w:shd w:val="clear" w:color="auto" w:fill="C0C0C0"/>
            <w:vAlign w:val="center"/>
          </w:tcPr>
          <w:p w:rsidR="00542E98" w:rsidRPr="00542E98" w:rsidRDefault="00542E98" w:rsidP="00542E98">
            <w:pPr>
              <w:rPr>
                <w:rFonts w:ascii="Calibri" w:hAnsi="Calibri"/>
                <w:color w:val="333333"/>
                <w:sz w:val="22"/>
                <w:szCs w:val="22"/>
              </w:rPr>
            </w:pPr>
            <w:r w:rsidRPr="00542E98">
              <w:rPr>
                <w:rFonts w:ascii="Calibri" w:hAnsi="Calibri"/>
                <w:color w:val="333333"/>
                <w:sz w:val="22"/>
                <w:szCs w:val="22"/>
              </w:rPr>
              <w:t> </w:t>
            </w:r>
          </w:p>
        </w:tc>
        <w:tc>
          <w:tcPr>
            <w:tcW w:w="844" w:type="dxa"/>
            <w:tcBorders>
              <w:top w:val="single" w:sz="4" w:space="0" w:color="333333"/>
              <w:left w:val="single" w:sz="4" w:space="0" w:color="333333"/>
              <w:bottom w:val="single" w:sz="4" w:space="0" w:color="333333"/>
              <w:right w:val="single" w:sz="4" w:space="0" w:color="333333"/>
            </w:tcBorders>
            <w:shd w:val="clear" w:color="auto" w:fill="C0C0C0"/>
            <w:vAlign w:val="center"/>
          </w:tcPr>
          <w:p w:rsidR="00542E98" w:rsidRPr="00542E98" w:rsidRDefault="00542E98" w:rsidP="00542E98">
            <w:pPr>
              <w:jc w:val="right"/>
              <w:rPr>
                <w:rFonts w:ascii="Calibri" w:hAnsi="Calibri"/>
                <w:color w:val="333333"/>
                <w:sz w:val="22"/>
                <w:szCs w:val="22"/>
              </w:rPr>
            </w:pPr>
            <w:r w:rsidRPr="00542E98">
              <w:rPr>
                <w:rFonts w:ascii="Calibri" w:hAnsi="Calibri"/>
                <w:color w:val="333333"/>
                <w:sz w:val="22"/>
                <w:szCs w:val="22"/>
              </w:rPr>
              <w:t>40</w:t>
            </w:r>
          </w:p>
        </w:tc>
        <w:tc>
          <w:tcPr>
            <w:tcW w:w="844" w:type="dxa"/>
            <w:tcBorders>
              <w:top w:val="single" w:sz="4" w:space="0" w:color="333333"/>
              <w:left w:val="single" w:sz="4" w:space="0" w:color="333333"/>
              <w:bottom w:val="single" w:sz="4" w:space="0" w:color="333333"/>
              <w:right w:val="single" w:sz="4" w:space="0" w:color="333333"/>
            </w:tcBorders>
            <w:shd w:val="clear" w:color="auto" w:fill="C0C0C0"/>
            <w:noWrap/>
            <w:vAlign w:val="bottom"/>
          </w:tcPr>
          <w:p w:rsidR="00542E98" w:rsidRPr="00542E98" w:rsidRDefault="00542E98" w:rsidP="00542E98">
            <w:pPr>
              <w:jc w:val="right"/>
              <w:rPr>
                <w:rFonts w:ascii="Calibri" w:hAnsi="Calibri"/>
                <w:color w:val="333333"/>
                <w:sz w:val="22"/>
                <w:szCs w:val="22"/>
              </w:rPr>
            </w:pPr>
            <w:r w:rsidRPr="00542E98">
              <w:rPr>
                <w:rFonts w:ascii="Calibri" w:hAnsi="Calibri"/>
                <w:color w:val="333333"/>
                <w:sz w:val="22"/>
                <w:szCs w:val="22"/>
              </w:rPr>
              <w:t>4048</w:t>
            </w:r>
          </w:p>
        </w:tc>
      </w:tr>
      <w:tr w:rsidR="00542E98" w:rsidRPr="00542E98" w:rsidTr="00BE1CF9">
        <w:trPr>
          <w:trHeight w:val="260"/>
          <w:jc w:val="center"/>
        </w:trPr>
        <w:tc>
          <w:tcPr>
            <w:tcW w:w="2152" w:type="dxa"/>
            <w:tcBorders>
              <w:top w:val="single" w:sz="4" w:space="0" w:color="333333"/>
              <w:left w:val="single" w:sz="4" w:space="0" w:color="333333"/>
              <w:bottom w:val="single" w:sz="4" w:space="0" w:color="333333"/>
              <w:right w:val="single" w:sz="4" w:space="0" w:color="333333"/>
            </w:tcBorders>
            <w:shd w:val="clear" w:color="auto" w:fill="C0C0C0"/>
            <w:vAlign w:val="center"/>
          </w:tcPr>
          <w:p w:rsidR="00542E98" w:rsidRPr="00542E98" w:rsidRDefault="00542E98" w:rsidP="00542E98">
            <w:pPr>
              <w:rPr>
                <w:rFonts w:ascii="Calibri" w:hAnsi="Calibri"/>
                <w:color w:val="333333"/>
                <w:sz w:val="22"/>
                <w:szCs w:val="22"/>
              </w:rPr>
            </w:pPr>
            <w:r w:rsidRPr="00542E98">
              <w:rPr>
                <w:rFonts w:ascii="Calibri" w:hAnsi="Calibri"/>
                <w:color w:val="333333"/>
                <w:sz w:val="22"/>
                <w:szCs w:val="22"/>
              </w:rPr>
              <w:t xml:space="preserve">Armoring Design </w:t>
            </w:r>
          </w:p>
        </w:tc>
        <w:tc>
          <w:tcPr>
            <w:tcW w:w="1705" w:type="dxa"/>
            <w:tcBorders>
              <w:top w:val="single" w:sz="4" w:space="0" w:color="333333"/>
              <w:left w:val="single" w:sz="4" w:space="0" w:color="333333"/>
              <w:bottom w:val="single" w:sz="4" w:space="0" w:color="333333"/>
              <w:right w:val="single" w:sz="4" w:space="0" w:color="333333"/>
            </w:tcBorders>
            <w:shd w:val="clear" w:color="auto" w:fill="C0C0C0"/>
            <w:vAlign w:val="center"/>
          </w:tcPr>
          <w:p w:rsidR="00542E98" w:rsidRPr="00542E98" w:rsidRDefault="00542E98" w:rsidP="00542E98">
            <w:pPr>
              <w:jc w:val="right"/>
              <w:rPr>
                <w:rFonts w:ascii="Calibri" w:hAnsi="Calibri"/>
                <w:color w:val="333333"/>
                <w:sz w:val="22"/>
                <w:szCs w:val="22"/>
              </w:rPr>
            </w:pPr>
            <w:r w:rsidRPr="00542E98">
              <w:rPr>
                <w:rFonts w:ascii="Calibri" w:hAnsi="Calibri"/>
                <w:color w:val="333333"/>
                <w:sz w:val="22"/>
                <w:szCs w:val="22"/>
              </w:rPr>
              <w:t>35</w:t>
            </w:r>
          </w:p>
        </w:tc>
        <w:tc>
          <w:tcPr>
            <w:tcW w:w="844" w:type="dxa"/>
            <w:tcBorders>
              <w:top w:val="single" w:sz="4" w:space="0" w:color="333333"/>
              <w:left w:val="single" w:sz="4" w:space="0" w:color="333333"/>
              <w:bottom w:val="single" w:sz="4" w:space="0" w:color="333333"/>
              <w:right w:val="single" w:sz="4" w:space="0" w:color="333333"/>
            </w:tcBorders>
            <w:shd w:val="clear" w:color="auto" w:fill="C0C0C0"/>
            <w:vAlign w:val="center"/>
          </w:tcPr>
          <w:p w:rsidR="00542E98" w:rsidRPr="00542E98" w:rsidRDefault="00542E98" w:rsidP="00542E98">
            <w:pPr>
              <w:jc w:val="right"/>
              <w:rPr>
                <w:rFonts w:ascii="Calibri" w:hAnsi="Calibri"/>
                <w:color w:val="333333"/>
                <w:sz w:val="22"/>
                <w:szCs w:val="22"/>
              </w:rPr>
            </w:pPr>
            <w:r w:rsidRPr="00542E98">
              <w:rPr>
                <w:rFonts w:ascii="Calibri" w:hAnsi="Calibri"/>
                <w:color w:val="333333"/>
                <w:sz w:val="22"/>
                <w:szCs w:val="22"/>
              </w:rPr>
              <w:t>25</w:t>
            </w:r>
          </w:p>
        </w:tc>
        <w:tc>
          <w:tcPr>
            <w:tcW w:w="1705" w:type="dxa"/>
            <w:tcBorders>
              <w:top w:val="single" w:sz="4" w:space="0" w:color="333333"/>
              <w:left w:val="single" w:sz="4" w:space="0" w:color="333333"/>
              <w:bottom w:val="single" w:sz="4" w:space="0" w:color="333333"/>
              <w:right w:val="single" w:sz="4" w:space="0" w:color="333333"/>
            </w:tcBorders>
            <w:shd w:val="clear" w:color="auto" w:fill="C0C0C0"/>
            <w:vAlign w:val="center"/>
          </w:tcPr>
          <w:p w:rsidR="00542E98" w:rsidRPr="00542E98" w:rsidRDefault="00542E98" w:rsidP="00542E98">
            <w:pPr>
              <w:jc w:val="right"/>
              <w:rPr>
                <w:rFonts w:ascii="Calibri" w:hAnsi="Calibri"/>
                <w:color w:val="333333"/>
                <w:sz w:val="22"/>
                <w:szCs w:val="22"/>
              </w:rPr>
            </w:pPr>
            <w:r w:rsidRPr="00542E98">
              <w:rPr>
                <w:rFonts w:ascii="Calibri" w:hAnsi="Calibri"/>
                <w:color w:val="333333"/>
                <w:sz w:val="22"/>
                <w:szCs w:val="22"/>
              </w:rPr>
              <w:t>10</w:t>
            </w:r>
          </w:p>
        </w:tc>
        <w:tc>
          <w:tcPr>
            <w:tcW w:w="844" w:type="dxa"/>
            <w:tcBorders>
              <w:top w:val="single" w:sz="4" w:space="0" w:color="333333"/>
              <w:left w:val="single" w:sz="4" w:space="0" w:color="333333"/>
              <w:bottom w:val="single" w:sz="4" w:space="0" w:color="333333"/>
              <w:right w:val="single" w:sz="4" w:space="0" w:color="333333"/>
            </w:tcBorders>
            <w:shd w:val="clear" w:color="auto" w:fill="C0C0C0"/>
            <w:vAlign w:val="center"/>
          </w:tcPr>
          <w:p w:rsidR="00542E98" w:rsidRPr="00542E98" w:rsidRDefault="00542E98" w:rsidP="00542E98">
            <w:pPr>
              <w:jc w:val="right"/>
              <w:rPr>
                <w:rFonts w:ascii="Calibri" w:hAnsi="Calibri"/>
                <w:color w:val="333333"/>
                <w:sz w:val="22"/>
                <w:szCs w:val="22"/>
              </w:rPr>
            </w:pPr>
            <w:r w:rsidRPr="00542E98">
              <w:rPr>
                <w:rFonts w:ascii="Calibri" w:hAnsi="Calibri"/>
                <w:color w:val="333333"/>
                <w:sz w:val="22"/>
                <w:szCs w:val="22"/>
              </w:rPr>
              <w:t>10</w:t>
            </w:r>
          </w:p>
        </w:tc>
        <w:tc>
          <w:tcPr>
            <w:tcW w:w="844" w:type="dxa"/>
            <w:tcBorders>
              <w:top w:val="single" w:sz="4" w:space="0" w:color="333333"/>
              <w:left w:val="single" w:sz="4" w:space="0" w:color="333333"/>
              <w:bottom w:val="single" w:sz="4" w:space="0" w:color="333333"/>
              <w:right w:val="single" w:sz="4" w:space="0" w:color="333333"/>
            </w:tcBorders>
            <w:shd w:val="clear" w:color="auto" w:fill="C0C0C0"/>
            <w:vAlign w:val="center"/>
          </w:tcPr>
          <w:p w:rsidR="00542E98" w:rsidRPr="00542E98" w:rsidRDefault="00542E98" w:rsidP="00542E98">
            <w:pPr>
              <w:rPr>
                <w:rFonts w:ascii="Calibri" w:hAnsi="Calibri"/>
                <w:color w:val="333333"/>
                <w:sz w:val="22"/>
                <w:szCs w:val="22"/>
              </w:rPr>
            </w:pPr>
            <w:r w:rsidRPr="00542E98">
              <w:rPr>
                <w:rFonts w:ascii="Calibri" w:hAnsi="Calibri"/>
                <w:color w:val="333333"/>
                <w:sz w:val="22"/>
                <w:szCs w:val="22"/>
              </w:rPr>
              <w:t> </w:t>
            </w:r>
          </w:p>
        </w:tc>
        <w:tc>
          <w:tcPr>
            <w:tcW w:w="844" w:type="dxa"/>
            <w:tcBorders>
              <w:top w:val="single" w:sz="4" w:space="0" w:color="333333"/>
              <w:left w:val="single" w:sz="4" w:space="0" w:color="333333"/>
              <w:bottom w:val="single" w:sz="4" w:space="0" w:color="333333"/>
              <w:right w:val="single" w:sz="4" w:space="0" w:color="333333"/>
            </w:tcBorders>
            <w:shd w:val="clear" w:color="auto" w:fill="C0C0C0"/>
            <w:vAlign w:val="center"/>
          </w:tcPr>
          <w:p w:rsidR="00542E98" w:rsidRPr="00542E98" w:rsidRDefault="00542E98" w:rsidP="00542E98">
            <w:pPr>
              <w:jc w:val="right"/>
              <w:rPr>
                <w:rFonts w:ascii="Calibri" w:hAnsi="Calibri"/>
                <w:color w:val="333333"/>
                <w:sz w:val="22"/>
                <w:szCs w:val="22"/>
              </w:rPr>
            </w:pPr>
            <w:r w:rsidRPr="00542E98">
              <w:rPr>
                <w:rFonts w:ascii="Calibri" w:hAnsi="Calibri"/>
                <w:color w:val="333333"/>
                <w:sz w:val="22"/>
                <w:szCs w:val="22"/>
              </w:rPr>
              <w:t>80</w:t>
            </w:r>
          </w:p>
        </w:tc>
        <w:tc>
          <w:tcPr>
            <w:tcW w:w="844" w:type="dxa"/>
            <w:tcBorders>
              <w:top w:val="single" w:sz="4" w:space="0" w:color="333333"/>
              <w:left w:val="single" w:sz="4" w:space="0" w:color="333333"/>
              <w:bottom w:val="single" w:sz="4" w:space="0" w:color="333333"/>
              <w:right w:val="single" w:sz="4" w:space="0" w:color="333333"/>
            </w:tcBorders>
            <w:shd w:val="clear" w:color="auto" w:fill="C0C0C0"/>
            <w:noWrap/>
            <w:vAlign w:val="bottom"/>
          </w:tcPr>
          <w:p w:rsidR="00542E98" w:rsidRPr="00542E98" w:rsidRDefault="00542E98" w:rsidP="00542E98">
            <w:pPr>
              <w:jc w:val="right"/>
              <w:rPr>
                <w:rFonts w:ascii="Calibri" w:hAnsi="Calibri"/>
                <w:color w:val="333333"/>
                <w:sz w:val="22"/>
                <w:szCs w:val="22"/>
              </w:rPr>
            </w:pPr>
            <w:r w:rsidRPr="00542E98">
              <w:rPr>
                <w:rFonts w:ascii="Calibri" w:hAnsi="Calibri"/>
                <w:color w:val="333333"/>
                <w:sz w:val="22"/>
                <w:szCs w:val="22"/>
              </w:rPr>
              <w:t>9417.65</w:t>
            </w:r>
          </w:p>
        </w:tc>
      </w:tr>
      <w:tr w:rsidR="00542E98" w:rsidRPr="00542E98" w:rsidTr="00BE1CF9">
        <w:trPr>
          <w:trHeight w:val="300"/>
          <w:jc w:val="center"/>
        </w:trPr>
        <w:tc>
          <w:tcPr>
            <w:tcW w:w="2152" w:type="dxa"/>
            <w:tcBorders>
              <w:top w:val="single" w:sz="4" w:space="0" w:color="333333"/>
              <w:left w:val="single" w:sz="4" w:space="0" w:color="333333"/>
              <w:bottom w:val="single" w:sz="4" w:space="0" w:color="333333"/>
              <w:right w:val="single" w:sz="4" w:space="0" w:color="333333"/>
            </w:tcBorders>
            <w:shd w:val="clear" w:color="auto" w:fill="C0C0C0"/>
            <w:vAlign w:val="center"/>
          </w:tcPr>
          <w:p w:rsidR="00542E98" w:rsidRPr="00542E98" w:rsidRDefault="00542E98" w:rsidP="00542E98">
            <w:pPr>
              <w:rPr>
                <w:rFonts w:ascii="Calibri" w:hAnsi="Calibri"/>
                <w:color w:val="333333"/>
                <w:sz w:val="22"/>
                <w:szCs w:val="22"/>
              </w:rPr>
            </w:pPr>
            <w:r w:rsidRPr="00542E98">
              <w:rPr>
                <w:rFonts w:ascii="Calibri" w:hAnsi="Calibri"/>
                <w:color w:val="333333"/>
                <w:sz w:val="22"/>
                <w:szCs w:val="22"/>
              </w:rPr>
              <w:t xml:space="preserve">Impacts Evaluation </w:t>
            </w:r>
          </w:p>
        </w:tc>
        <w:tc>
          <w:tcPr>
            <w:tcW w:w="1705" w:type="dxa"/>
            <w:tcBorders>
              <w:top w:val="single" w:sz="4" w:space="0" w:color="333333"/>
              <w:left w:val="single" w:sz="4" w:space="0" w:color="333333"/>
              <w:bottom w:val="single" w:sz="4" w:space="0" w:color="333333"/>
              <w:right w:val="single" w:sz="4" w:space="0" w:color="333333"/>
            </w:tcBorders>
            <w:shd w:val="clear" w:color="auto" w:fill="C0C0C0"/>
            <w:vAlign w:val="center"/>
          </w:tcPr>
          <w:p w:rsidR="00542E98" w:rsidRPr="00542E98" w:rsidRDefault="00542E98" w:rsidP="00542E98">
            <w:pPr>
              <w:jc w:val="right"/>
              <w:rPr>
                <w:rFonts w:ascii="Calibri" w:hAnsi="Calibri"/>
                <w:color w:val="333333"/>
                <w:sz w:val="22"/>
                <w:szCs w:val="22"/>
              </w:rPr>
            </w:pPr>
            <w:r w:rsidRPr="00542E98">
              <w:rPr>
                <w:rFonts w:ascii="Calibri" w:hAnsi="Calibri"/>
                <w:color w:val="333333"/>
                <w:sz w:val="22"/>
                <w:szCs w:val="22"/>
              </w:rPr>
              <w:t>20</w:t>
            </w:r>
          </w:p>
        </w:tc>
        <w:tc>
          <w:tcPr>
            <w:tcW w:w="844" w:type="dxa"/>
            <w:tcBorders>
              <w:top w:val="single" w:sz="4" w:space="0" w:color="333333"/>
              <w:left w:val="single" w:sz="4" w:space="0" w:color="333333"/>
              <w:bottom w:val="single" w:sz="4" w:space="0" w:color="333333"/>
              <w:right w:val="single" w:sz="4" w:space="0" w:color="333333"/>
            </w:tcBorders>
            <w:shd w:val="clear" w:color="auto" w:fill="C0C0C0"/>
            <w:vAlign w:val="center"/>
          </w:tcPr>
          <w:p w:rsidR="00542E98" w:rsidRPr="00542E98" w:rsidRDefault="00542E98" w:rsidP="00542E98">
            <w:pPr>
              <w:jc w:val="right"/>
              <w:rPr>
                <w:rFonts w:ascii="Calibri" w:hAnsi="Calibri"/>
                <w:color w:val="333333"/>
                <w:sz w:val="22"/>
                <w:szCs w:val="22"/>
              </w:rPr>
            </w:pPr>
            <w:r w:rsidRPr="00542E98">
              <w:rPr>
                <w:rFonts w:ascii="Calibri" w:hAnsi="Calibri"/>
                <w:color w:val="333333"/>
                <w:sz w:val="22"/>
                <w:szCs w:val="22"/>
              </w:rPr>
              <w:t>4</w:t>
            </w:r>
          </w:p>
        </w:tc>
        <w:tc>
          <w:tcPr>
            <w:tcW w:w="1705" w:type="dxa"/>
            <w:tcBorders>
              <w:top w:val="single" w:sz="4" w:space="0" w:color="333333"/>
              <w:left w:val="single" w:sz="4" w:space="0" w:color="333333"/>
              <w:bottom w:val="single" w:sz="4" w:space="0" w:color="333333"/>
              <w:right w:val="single" w:sz="4" w:space="0" w:color="333333"/>
            </w:tcBorders>
            <w:shd w:val="clear" w:color="auto" w:fill="C0C0C0"/>
            <w:vAlign w:val="center"/>
          </w:tcPr>
          <w:p w:rsidR="00542E98" w:rsidRPr="00542E98" w:rsidRDefault="00542E98" w:rsidP="00542E98">
            <w:pPr>
              <w:rPr>
                <w:rFonts w:ascii="Calibri" w:hAnsi="Calibri"/>
                <w:color w:val="333333"/>
                <w:sz w:val="22"/>
                <w:szCs w:val="22"/>
              </w:rPr>
            </w:pPr>
            <w:r w:rsidRPr="00542E98">
              <w:rPr>
                <w:rFonts w:ascii="Calibri" w:hAnsi="Calibri"/>
                <w:color w:val="333333"/>
                <w:sz w:val="22"/>
                <w:szCs w:val="22"/>
              </w:rPr>
              <w:t> </w:t>
            </w:r>
          </w:p>
        </w:tc>
        <w:tc>
          <w:tcPr>
            <w:tcW w:w="844" w:type="dxa"/>
            <w:tcBorders>
              <w:top w:val="single" w:sz="4" w:space="0" w:color="333333"/>
              <w:left w:val="single" w:sz="4" w:space="0" w:color="333333"/>
              <w:bottom w:val="single" w:sz="4" w:space="0" w:color="333333"/>
              <w:right w:val="single" w:sz="4" w:space="0" w:color="333333"/>
            </w:tcBorders>
            <w:shd w:val="clear" w:color="auto" w:fill="C0C0C0"/>
            <w:vAlign w:val="center"/>
          </w:tcPr>
          <w:p w:rsidR="00542E98" w:rsidRPr="00542E98" w:rsidRDefault="00542E98" w:rsidP="00542E98">
            <w:pPr>
              <w:rPr>
                <w:rFonts w:ascii="Calibri" w:hAnsi="Calibri"/>
                <w:color w:val="333333"/>
                <w:sz w:val="22"/>
                <w:szCs w:val="22"/>
              </w:rPr>
            </w:pPr>
            <w:r w:rsidRPr="00542E98">
              <w:rPr>
                <w:rFonts w:ascii="Calibri" w:hAnsi="Calibri"/>
                <w:color w:val="333333"/>
                <w:sz w:val="22"/>
                <w:szCs w:val="22"/>
              </w:rPr>
              <w:t> </w:t>
            </w:r>
          </w:p>
        </w:tc>
        <w:tc>
          <w:tcPr>
            <w:tcW w:w="844" w:type="dxa"/>
            <w:tcBorders>
              <w:top w:val="single" w:sz="4" w:space="0" w:color="333333"/>
              <w:left w:val="single" w:sz="4" w:space="0" w:color="333333"/>
              <w:bottom w:val="single" w:sz="4" w:space="0" w:color="333333"/>
              <w:right w:val="single" w:sz="4" w:space="0" w:color="333333"/>
            </w:tcBorders>
            <w:shd w:val="clear" w:color="auto" w:fill="C0C0C0"/>
            <w:vAlign w:val="center"/>
          </w:tcPr>
          <w:p w:rsidR="00542E98" w:rsidRPr="00542E98" w:rsidRDefault="00542E98" w:rsidP="00542E98">
            <w:pPr>
              <w:rPr>
                <w:rFonts w:ascii="Calibri" w:hAnsi="Calibri"/>
                <w:color w:val="333333"/>
                <w:sz w:val="22"/>
                <w:szCs w:val="22"/>
              </w:rPr>
            </w:pPr>
            <w:r w:rsidRPr="00542E98">
              <w:rPr>
                <w:rFonts w:ascii="Calibri" w:hAnsi="Calibri"/>
                <w:color w:val="333333"/>
                <w:sz w:val="22"/>
                <w:szCs w:val="22"/>
              </w:rPr>
              <w:t> </w:t>
            </w:r>
          </w:p>
        </w:tc>
        <w:tc>
          <w:tcPr>
            <w:tcW w:w="844" w:type="dxa"/>
            <w:tcBorders>
              <w:top w:val="single" w:sz="4" w:space="0" w:color="333333"/>
              <w:left w:val="single" w:sz="4" w:space="0" w:color="333333"/>
              <w:bottom w:val="single" w:sz="4" w:space="0" w:color="333333"/>
              <w:right w:val="single" w:sz="4" w:space="0" w:color="333333"/>
            </w:tcBorders>
            <w:shd w:val="clear" w:color="auto" w:fill="C0C0C0"/>
            <w:vAlign w:val="center"/>
          </w:tcPr>
          <w:p w:rsidR="00542E98" w:rsidRPr="00542E98" w:rsidRDefault="00542E98" w:rsidP="00542E98">
            <w:pPr>
              <w:jc w:val="right"/>
              <w:rPr>
                <w:rFonts w:ascii="Calibri" w:hAnsi="Calibri"/>
                <w:color w:val="333333"/>
                <w:sz w:val="22"/>
                <w:szCs w:val="22"/>
              </w:rPr>
            </w:pPr>
            <w:r w:rsidRPr="00542E98">
              <w:rPr>
                <w:rFonts w:ascii="Calibri" w:hAnsi="Calibri"/>
                <w:color w:val="333333"/>
                <w:sz w:val="22"/>
                <w:szCs w:val="22"/>
              </w:rPr>
              <w:t>24</w:t>
            </w:r>
          </w:p>
        </w:tc>
        <w:tc>
          <w:tcPr>
            <w:tcW w:w="844" w:type="dxa"/>
            <w:tcBorders>
              <w:top w:val="single" w:sz="4" w:space="0" w:color="333333"/>
              <w:left w:val="single" w:sz="4" w:space="0" w:color="333333"/>
              <w:bottom w:val="single" w:sz="4" w:space="0" w:color="333333"/>
              <w:right w:val="single" w:sz="4" w:space="0" w:color="333333"/>
            </w:tcBorders>
            <w:shd w:val="clear" w:color="auto" w:fill="C0C0C0"/>
            <w:noWrap/>
            <w:vAlign w:val="bottom"/>
          </w:tcPr>
          <w:p w:rsidR="00542E98" w:rsidRPr="00542E98" w:rsidRDefault="00542E98" w:rsidP="00542E98">
            <w:pPr>
              <w:jc w:val="right"/>
              <w:rPr>
                <w:rFonts w:ascii="Calibri" w:hAnsi="Calibri"/>
                <w:color w:val="333333"/>
                <w:sz w:val="22"/>
                <w:szCs w:val="22"/>
              </w:rPr>
            </w:pPr>
            <w:r w:rsidRPr="00542E98">
              <w:rPr>
                <w:rFonts w:ascii="Calibri" w:hAnsi="Calibri"/>
                <w:color w:val="333333"/>
                <w:sz w:val="22"/>
                <w:szCs w:val="22"/>
              </w:rPr>
              <w:t>3495.8</w:t>
            </w:r>
          </w:p>
        </w:tc>
      </w:tr>
      <w:tr w:rsidR="00542E98" w:rsidRPr="00542E98" w:rsidTr="00BE1CF9">
        <w:trPr>
          <w:trHeight w:val="280"/>
          <w:jc w:val="center"/>
        </w:trPr>
        <w:tc>
          <w:tcPr>
            <w:tcW w:w="2152" w:type="dxa"/>
            <w:tcBorders>
              <w:top w:val="single" w:sz="4" w:space="0" w:color="333333"/>
              <w:left w:val="single" w:sz="4" w:space="0" w:color="333333"/>
              <w:bottom w:val="single" w:sz="4" w:space="0" w:color="333333"/>
              <w:right w:val="single" w:sz="4" w:space="0" w:color="333333"/>
            </w:tcBorders>
            <w:shd w:val="clear" w:color="auto" w:fill="C0C0C0"/>
            <w:vAlign w:val="center"/>
          </w:tcPr>
          <w:p w:rsidR="00542E98" w:rsidRPr="00542E98" w:rsidRDefault="00542E98" w:rsidP="00542E98">
            <w:pPr>
              <w:rPr>
                <w:rFonts w:ascii="Calibri" w:hAnsi="Calibri"/>
                <w:color w:val="333333"/>
                <w:sz w:val="22"/>
                <w:szCs w:val="22"/>
              </w:rPr>
            </w:pPr>
            <w:r w:rsidRPr="00542E98">
              <w:rPr>
                <w:rFonts w:ascii="Calibri" w:hAnsi="Calibri"/>
                <w:color w:val="333333"/>
                <w:sz w:val="22"/>
                <w:szCs w:val="22"/>
              </w:rPr>
              <w:t xml:space="preserve">Document </w:t>
            </w:r>
          </w:p>
        </w:tc>
        <w:tc>
          <w:tcPr>
            <w:tcW w:w="1705" w:type="dxa"/>
            <w:tcBorders>
              <w:top w:val="single" w:sz="4" w:space="0" w:color="333333"/>
              <w:left w:val="single" w:sz="4" w:space="0" w:color="333333"/>
              <w:bottom w:val="single" w:sz="4" w:space="0" w:color="333333"/>
              <w:right w:val="single" w:sz="4" w:space="0" w:color="333333"/>
            </w:tcBorders>
            <w:shd w:val="clear" w:color="auto" w:fill="C0C0C0"/>
            <w:vAlign w:val="center"/>
          </w:tcPr>
          <w:p w:rsidR="00542E98" w:rsidRPr="00542E98" w:rsidRDefault="00542E98" w:rsidP="00542E98">
            <w:pPr>
              <w:jc w:val="right"/>
              <w:rPr>
                <w:rFonts w:ascii="Calibri" w:hAnsi="Calibri"/>
                <w:color w:val="333333"/>
                <w:sz w:val="22"/>
                <w:szCs w:val="22"/>
              </w:rPr>
            </w:pPr>
            <w:r w:rsidRPr="00542E98">
              <w:rPr>
                <w:rFonts w:ascii="Calibri" w:hAnsi="Calibri"/>
                <w:color w:val="333333"/>
                <w:sz w:val="22"/>
                <w:szCs w:val="22"/>
              </w:rPr>
              <w:t>20</w:t>
            </w:r>
          </w:p>
        </w:tc>
        <w:tc>
          <w:tcPr>
            <w:tcW w:w="844" w:type="dxa"/>
            <w:tcBorders>
              <w:top w:val="single" w:sz="4" w:space="0" w:color="333333"/>
              <w:left w:val="single" w:sz="4" w:space="0" w:color="333333"/>
              <w:bottom w:val="single" w:sz="4" w:space="0" w:color="333333"/>
              <w:right w:val="single" w:sz="4" w:space="0" w:color="333333"/>
            </w:tcBorders>
            <w:shd w:val="clear" w:color="auto" w:fill="C0C0C0"/>
            <w:vAlign w:val="center"/>
          </w:tcPr>
          <w:p w:rsidR="00542E98" w:rsidRPr="00542E98" w:rsidRDefault="00542E98" w:rsidP="00542E98">
            <w:pPr>
              <w:rPr>
                <w:rFonts w:ascii="Calibri" w:hAnsi="Calibri"/>
                <w:color w:val="333333"/>
                <w:sz w:val="22"/>
                <w:szCs w:val="22"/>
              </w:rPr>
            </w:pPr>
            <w:r w:rsidRPr="00542E98">
              <w:rPr>
                <w:rFonts w:ascii="Calibri" w:hAnsi="Calibri"/>
                <w:color w:val="333333"/>
                <w:sz w:val="22"/>
                <w:szCs w:val="22"/>
              </w:rPr>
              <w:t> </w:t>
            </w:r>
          </w:p>
        </w:tc>
        <w:tc>
          <w:tcPr>
            <w:tcW w:w="1705" w:type="dxa"/>
            <w:tcBorders>
              <w:top w:val="single" w:sz="4" w:space="0" w:color="333333"/>
              <w:left w:val="single" w:sz="4" w:space="0" w:color="333333"/>
              <w:bottom w:val="single" w:sz="4" w:space="0" w:color="333333"/>
              <w:right w:val="single" w:sz="4" w:space="0" w:color="333333"/>
            </w:tcBorders>
            <w:shd w:val="clear" w:color="auto" w:fill="C0C0C0"/>
            <w:vAlign w:val="center"/>
          </w:tcPr>
          <w:p w:rsidR="00542E98" w:rsidRPr="00542E98" w:rsidRDefault="00542E98" w:rsidP="00542E98">
            <w:pPr>
              <w:jc w:val="right"/>
              <w:rPr>
                <w:rFonts w:ascii="Calibri" w:hAnsi="Calibri"/>
                <w:color w:val="333333"/>
                <w:sz w:val="22"/>
                <w:szCs w:val="22"/>
              </w:rPr>
            </w:pPr>
            <w:r w:rsidRPr="00542E98">
              <w:rPr>
                <w:rFonts w:ascii="Calibri" w:hAnsi="Calibri"/>
                <w:color w:val="333333"/>
                <w:sz w:val="22"/>
                <w:szCs w:val="22"/>
              </w:rPr>
              <w:t>30</w:t>
            </w:r>
          </w:p>
        </w:tc>
        <w:tc>
          <w:tcPr>
            <w:tcW w:w="844" w:type="dxa"/>
            <w:tcBorders>
              <w:top w:val="single" w:sz="4" w:space="0" w:color="333333"/>
              <w:left w:val="single" w:sz="4" w:space="0" w:color="333333"/>
              <w:bottom w:val="single" w:sz="4" w:space="0" w:color="333333"/>
              <w:right w:val="single" w:sz="4" w:space="0" w:color="333333"/>
            </w:tcBorders>
            <w:shd w:val="clear" w:color="auto" w:fill="C0C0C0"/>
            <w:vAlign w:val="center"/>
          </w:tcPr>
          <w:p w:rsidR="00542E98" w:rsidRPr="00542E98" w:rsidRDefault="00542E98" w:rsidP="00542E98">
            <w:pPr>
              <w:jc w:val="right"/>
              <w:rPr>
                <w:rFonts w:ascii="Calibri" w:hAnsi="Calibri"/>
                <w:color w:val="333333"/>
                <w:sz w:val="22"/>
                <w:szCs w:val="22"/>
              </w:rPr>
            </w:pPr>
            <w:r w:rsidRPr="00542E98">
              <w:rPr>
                <w:rFonts w:ascii="Calibri" w:hAnsi="Calibri"/>
                <w:color w:val="333333"/>
                <w:sz w:val="22"/>
                <w:szCs w:val="22"/>
              </w:rPr>
              <w:t>20</w:t>
            </w:r>
          </w:p>
        </w:tc>
        <w:tc>
          <w:tcPr>
            <w:tcW w:w="844" w:type="dxa"/>
            <w:tcBorders>
              <w:top w:val="single" w:sz="4" w:space="0" w:color="333333"/>
              <w:left w:val="single" w:sz="4" w:space="0" w:color="333333"/>
              <w:bottom w:val="single" w:sz="4" w:space="0" w:color="333333"/>
              <w:right w:val="single" w:sz="4" w:space="0" w:color="333333"/>
            </w:tcBorders>
            <w:shd w:val="clear" w:color="auto" w:fill="C0C0C0"/>
            <w:vAlign w:val="center"/>
          </w:tcPr>
          <w:p w:rsidR="00542E98" w:rsidRPr="00542E98" w:rsidRDefault="00542E98" w:rsidP="00542E98">
            <w:pPr>
              <w:jc w:val="right"/>
              <w:rPr>
                <w:rFonts w:ascii="Calibri" w:hAnsi="Calibri"/>
                <w:color w:val="333333"/>
                <w:sz w:val="22"/>
                <w:szCs w:val="22"/>
              </w:rPr>
            </w:pPr>
            <w:r w:rsidRPr="00542E98">
              <w:rPr>
                <w:rFonts w:ascii="Calibri" w:hAnsi="Calibri"/>
                <w:color w:val="333333"/>
                <w:sz w:val="22"/>
                <w:szCs w:val="22"/>
              </w:rPr>
              <w:t>70</w:t>
            </w:r>
          </w:p>
        </w:tc>
        <w:tc>
          <w:tcPr>
            <w:tcW w:w="844" w:type="dxa"/>
            <w:tcBorders>
              <w:top w:val="single" w:sz="4" w:space="0" w:color="333333"/>
              <w:left w:val="single" w:sz="4" w:space="0" w:color="333333"/>
              <w:bottom w:val="single" w:sz="4" w:space="0" w:color="333333"/>
              <w:right w:val="single" w:sz="4" w:space="0" w:color="333333"/>
            </w:tcBorders>
            <w:shd w:val="clear" w:color="auto" w:fill="C0C0C0"/>
            <w:vAlign w:val="center"/>
          </w:tcPr>
          <w:p w:rsidR="00542E98" w:rsidRPr="00542E98" w:rsidRDefault="00542E98" w:rsidP="00542E98">
            <w:pPr>
              <w:jc w:val="right"/>
              <w:rPr>
                <w:rFonts w:ascii="Calibri" w:hAnsi="Calibri"/>
                <w:color w:val="333333"/>
                <w:sz w:val="22"/>
                <w:szCs w:val="22"/>
              </w:rPr>
            </w:pPr>
            <w:r w:rsidRPr="00542E98">
              <w:rPr>
                <w:rFonts w:ascii="Calibri" w:hAnsi="Calibri"/>
                <w:color w:val="333333"/>
                <w:sz w:val="22"/>
                <w:szCs w:val="22"/>
              </w:rPr>
              <w:t>140</w:t>
            </w:r>
          </w:p>
        </w:tc>
        <w:tc>
          <w:tcPr>
            <w:tcW w:w="844" w:type="dxa"/>
            <w:tcBorders>
              <w:top w:val="single" w:sz="4" w:space="0" w:color="333333"/>
              <w:left w:val="single" w:sz="4" w:space="0" w:color="333333"/>
              <w:bottom w:val="single" w:sz="4" w:space="0" w:color="333333"/>
              <w:right w:val="single" w:sz="4" w:space="0" w:color="333333"/>
            </w:tcBorders>
            <w:shd w:val="clear" w:color="auto" w:fill="C0C0C0"/>
            <w:noWrap/>
            <w:vAlign w:val="bottom"/>
          </w:tcPr>
          <w:p w:rsidR="00542E98" w:rsidRPr="00542E98" w:rsidRDefault="00542E98" w:rsidP="00542E98">
            <w:pPr>
              <w:jc w:val="right"/>
              <w:rPr>
                <w:rFonts w:ascii="Calibri" w:hAnsi="Calibri"/>
                <w:color w:val="333333"/>
                <w:sz w:val="22"/>
                <w:szCs w:val="22"/>
              </w:rPr>
            </w:pPr>
            <w:r w:rsidRPr="00542E98">
              <w:rPr>
                <w:rFonts w:ascii="Calibri" w:hAnsi="Calibri"/>
                <w:color w:val="333333"/>
                <w:sz w:val="22"/>
                <w:szCs w:val="22"/>
              </w:rPr>
              <w:t>9617.3</w:t>
            </w:r>
          </w:p>
        </w:tc>
      </w:tr>
      <w:tr w:rsidR="00542E98" w:rsidRPr="00542E98" w:rsidTr="00BE1CF9">
        <w:trPr>
          <w:trHeight w:val="280"/>
          <w:jc w:val="center"/>
        </w:trPr>
        <w:tc>
          <w:tcPr>
            <w:tcW w:w="2152" w:type="dxa"/>
            <w:tcBorders>
              <w:top w:val="single" w:sz="4" w:space="0" w:color="333333"/>
              <w:left w:val="single" w:sz="4" w:space="0" w:color="333333"/>
              <w:bottom w:val="single" w:sz="4" w:space="0" w:color="333333"/>
              <w:right w:val="single" w:sz="4" w:space="0" w:color="333333"/>
            </w:tcBorders>
            <w:shd w:val="clear" w:color="auto" w:fill="C0C0C0"/>
            <w:vAlign w:val="center"/>
          </w:tcPr>
          <w:p w:rsidR="00542E98" w:rsidRPr="00542E98" w:rsidRDefault="00542E98" w:rsidP="00542E98">
            <w:pPr>
              <w:rPr>
                <w:rFonts w:ascii="Calibri" w:hAnsi="Calibri"/>
                <w:b/>
                <w:bCs/>
                <w:color w:val="333333"/>
                <w:sz w:val="22"/>
                <w:szCs w:val="22"/>
              </w:rPr>
            </w:pPr>
            <w:r w:rsidRPr="00542E98">
              <w:rPr>
                <w:rFonts w:ascii="Calibri" w:hAnsi="Calibri"/>
                <w:b/>
                <w:bCs/>
                <w:color w:val="333333"/>
                <w:sz w:val="22"/>
                <w:szCs w:val="22"/>
              </w:rPr>
              <w:t>Total</w:t>
            </w:r>
          </w:p>
        </w:tc>
        <w:tc>
          <w:tcPr>
            <w:tcW w:w="1705" w:type="dxa"/>
            <w:tcBorders>
              <w:top w:val="single" w:sz="4" w:space="0" w:color="333333"/>
              <w:left w:val="single" w:sz="4" w:space="0" w:color="333333"/>
              <w:bottom w:val="single" w:sz="4" w:space="0" w:color="333333"/>
              <w:right w:val="single" w:sz="4" w:space="0" w:color="333333"/>
            </w:tcBorders>
            <w:shd w:val="clear" w:color="auto" w:fill="C0C0C0"/>
            <w:vAlign w:val="center"/>
          </w:tcPr>
          <w:p w:rsidR="00542E98" w:rsidRPr="00542E98" w:rsidRDefault="00542E98" w:rsidP="00542E98">
            <w:pPr>
              <w:jc w:val="right"/>
              <w:rPr>
                <w:rFonts w:ascii="Calibri" w:hAnsi="Calibri"/>
                <w:b/>
                <w:bCs/>
                <w:color w:val="333333"/>
                <w:sz w:val="22"/>
                <w:szCs w:val="22"/>
              </w:rPr>
            </w:pPr>
            <w:r w:rsidRPr="00542E98">
              <w:rPr>
                <w:rFonts w:ascii="Calibri" w:hAnsi="Calibri"/>
                <w:b/>
                <w:bCs/>
                <w:color w:val="333333"/>
                <w:sz w:val="22"/>
                <w:szCs w:val="22"/>
              </w:rPr>
              <w:t>75</w:t>
            </w:r>
          </w:p>
        </w:tc>
        <w:tc>
          <w:tcPr>
            <w:tcW w:w="844" w:type="dxa"/>
            <w:tcBorders>
              <w:top w:val="single" w:sz="4" w:space="0" w:color="333333"/>
              <w:left w:val="single" w:sz="4" w:space="0" w:color="333333"/>
              <w:bottom w:val="single" w:sz="4" w:space="0" w:color="333333"/>
              <w:right w:val="single" w:sz="4" w:space="0" w:color="333333"/>
            </w:tcBorders>
            <w:shd w:val="clear" w:color="auto" w:fill="C0C0C0"/>
            <w:vAlign w:val="center"/>
          </w:tcPr>
          <w:p w:rsidR="00542E98" w:rsidRPr="00542E98" w:rsidRDefault="00542E98" w:rsidP="00542E98">
            <w:pPr>
              <w:jc w:val="right"/>
              <w:rPr>
                <w:rFonts w:ascii="Calibri" w:hAnsi="Calibri"/>
                <w:b/>
                <w:bCs/>
                <w:color w:val="333333"/>
                <w:sz w:val="22"/>
                <w:szCs w:val="22"/>
              </w:rPr>
            </w:pPr>
            <w:r w:rsidRPr="00542E98">
              <w:rPr>
                <w:rFonts w:ascii="Calibri" w:hAnsi="Calibri"/>
                <w:b/>
                <w:bCs/>
                <w:color w:val="333333"/>
                <w:sz w:val="22"/>
                <w:szCs w:val="22"/>
              </w:rPr>
              <w:t>79</w:t>
            </w:r>
          </w:p>
        </w:tc>
        <w:tc>
          <w:tcPr>
            <w:tcW w:w="1705" w:type="dxa"/>
            <w:tcBorders>
              <w:top w:val="single" w:sz="4" w:space="0" w:color="333333"/>
              <w:left w:val="single" w:sz="4" w:space="0" w:color="333333"/>
              <w:bottom w:val="single" w:sz="4" w:space="0" w:color="333333"/>
              <w:right w:val="single" w:sz="4" w:space="0" w:color="333333"/>
            </w:tcBorders>
            <w:shd w:val="clear" w:color="auto" w:fill="C0C0C0"/>
            <w:vAlign w:val="center"/>
          </w:tcPr>
          <w:p w:rsidR="00542E98" w:rsidRPr="00542E98" w:rsidRDefault="00542E98" w:rsidP="00542E98">
            <w:pPr>
              <w:jc w:val="right"/>
              <w:rPr>
                <w:rFonts w:ascii="Calibri" w:hAnsi="Calibri"/>
                <w:b/>
                <w:bCs/>
                <w:color w:val="333333"/>
                <w:sz w:val="22"/>
                <w:szCs w:val="22"/>
              </w:rPr>
            </w:pPr>
            <w:r w:rsidRPr="00542E98">
              <w:rPr>
                <w:rFonts w:ascii="Calibri" w:hAnsi="Calibri"/>
                <w:b/>
                <w:bCs/>
                <w:color w:val="333333"/>
                <w:sz w:val="22"/>
                <w:szCs w:val="22"/>
              </w:rPr>
              <w:t>114</w:t>
            </w:r>
          </w:p>
        </w:tc>
        <w:tc>
          <w:tcPr>
            <w:tcW w:w="844" w:type="dxa"/>
            <w:tcBorders>
              <w:top w:val="single" w:sz="4" w:space="0" w:color="333333"/>
              <w:left w:val="single" w:sz="4" w:space="0" w:color="333333"/>
              <w:bottom w:val="single" w:sz="4" w:space="0" w:color="333333"/>
              <w:right w:val="single" w:sz="4" w:space="0" w:color="333333"/>
            </w:tcBorders>
            <w:shd w:val="clear" w:color="auto" w:fill="C0C0C0"/>
            <w:vAlign w:val="center"/>
          </w:tcPr>
          <w:p w:rsidR="00542E98" w:rsidRPr="00542E98" w:rsidRDefault="00542E98" w:rsidP="00542E98">
            <w:pPr>
              <w:jc w:val="right"/>
              <w:rPr>
                <w:rFonts w:ascii="Calibri" w:hAnsi="Calibri"/>
                <w:b/>
                <w:bCs/>
                <w:color w:val="333333"/>
                <w:sz w:val="22"/>
                <w:szCs w:val="22"/>
              </w:rPr>
            </w:pPr>
            <w:r w:rsidRPr="00542E98">
              <w:rPr>
                <w:rFonts w:ascii="Calibri" w:hAnsi="Calibri"/>
                <w:b/>
                <w:bCs/>
                <w:color w:val="333333"/>
                <w:sz w:val="22"/>
                <w:szCs w:val="22"/>
              </w:rPr>
              <w:t>70</w:t>
            </w:r>
          </w:p>
        </w:tc>
        <w:tc>
          <w:tcPr>
            <w:tcW w:w="844" w:type="dxa"/>
            <w:tcBorders>
              <w:top w:val="single" w:sz="4" w:space="0" w:color="333333"/>
              <w:left w:val="single" w:sz="4" w:space="0" w:color="333333"/>
              <w:bottom w:val="single" w:sz="4" w:space="0" w:color="333333"/>
              <w:right w:val="single" w:sz="4" w:space="0" w:color="333333"/>
            </w:tcBorders>
            <w:shd w:val="clear" w:color="auto" w:fill="C0C0C0"/>
            <w:vAlign w:val="center"/>
          </w:tcPr>
          <w:p w:rsidR="00542E98" w:rsidRPr="00542E98" w:rsidRDefault="00542E98" w:rsidP="00542E98">
            <w:pPr>
              <w:jc w:val="right"/>
              <w:rPr>
                <w:rFonts w:ascii="Calibri" w:hAnsi="Calibri"/>
                <w:b/>
                <w:bCs/>
                <w:color w:val="333333"/>
                <w:sz w:val="22"/>
                <w:szCs w:val="22"/>
              </w:rPr>
            </w:pPr>
            <w:r w:rsidRPr="00542E98">
              <w:rPr>
                <w:rFonts w:ascii="Calibri" w:hAnsi="Calibri"/>
                <w:b/>
                <w:bCs/>
                <w:color w:val="333333"/>
                <w:sz w:val="22"/>
                <w:szCs w:val="22"/>
              </w:rPr>
              <w:t>70</w:t>
            </w:r>
          </w:p>
        </w:tc>
        <w:tc>
          <w:tcPr>
            <w:tcW w:w="844" w:type="dxa"/>
            <w:tcBorders>
              <w:top w:val="single" w:sz="4" w:space="0" w:color="333333"/>
              <w:left w:val="single" w:sz="4" w:space="0" w:color="333333"/>
              <w:bottom w:val="single" w:sz="4" w:space="0" w:color="333333"/>
              <w:right w:val="single" w:sz="4" w:space="0" w:color="333333"/>
            </w:tcBorders>
            <w:shd w:val="clear" w:color="auto" w:fill="C0C0C0"/>
            <w:vAlign w:val="center"/>
          </w:tcPr>
          <w:p w:rsidR="00542E98" w:rsidRPr="00542E98" w:rsidRDefault="00542E98" w:rsidP="00542E98">
            <w:pPr>
              <w:jc w:val="right"/>
              <w:rPr>
                <w:rFonts w:ascii="Calibri" w:hAnsi="Calibri"/>
                <w:b/>
                <w:bCs/>
                <w:color w:val="333333"/>
                <w:sz w:val="22"/>
                <w:szCs w:val="22"/>
              </w:rPr>
            </w:pPr>
            <w:r w:rsidRPr="00542E98">
              <w:rPr>
                <w:rFonts w:ascii="Calibri" w:hAnsi="Calibri"/>
                <w:b/>
                <w:bCs/>
                <w:color w:val="333333"/>
                <w:sz w:val="22"/>
                <w:szCs w:val="22"/>
              </w:rPr>
              <w:t>408</w:t>
            </w:r>
          </w:p>
        </w:tc>
        <w:tc>
          <w:tcPr>
            <w:tcW w:w="844" w:type="dxa"/>
            <w:tcBorders>
              <w:top w:val="single" w:sz="4" w:space="0" w:color="333333"/>
              <w:left w:val="single" w:sz="4" w:space="0" w:color="333333"/>
              <w:bottom w:val="single" w:sz="4" w:space="0" w:color="333333"/>
              <w:right w:val="single" w:sz="4" w:space="0" w:color="333333"/>
            </w:tcBorders>
            <w:shd w:val="clear" w:color="auto" w:fill="C0C0C0"/>
            <w:vAlign w:val="center"/>
          </w:tcPr>
          <w:p w:rsidR="00542E98" w:rsidRPr="00542E98" w:rsidRDefault="00542E98" w:rsidP="00542E98">
            <w:pPr>
              <w:jc w:val="right"/>
              <w:rPr>
                <w:rFonts w:ascii="Calibri" w:hAnsi="Calibri"/>
                <w:b/>
                <w:bCs/>
                <w:color w:val="333333"/>
                <w:sz w:val="22"/>
                <w:szCs w:val="22"/>
              </w:rPr>
            </w:pPr>
            <w:r w:rsidRPr="00542E98">
              <w:rPr>
                <w:rFonts w:ascii="Calibri" w:hAnsi="Calibri"/>
                <w:b/>
                <w:bCs/>
                <w:color w:val="333333"/>
                <w:sz w:val="22"/>
                <w:szCs w:val="22"/>
              </w:rPr>
              <w:t>35</w:t>
            </w:r>
            <w:r w:rsidR="006F6F73">
              <w:rPr>
                <w:rFonts w:ascii="Calibri" w:hAnsi="Calibri"/>
                <w:b/>
                <w:bCs/>
                <w:color w:val="333333"/>
                <w:sz w:val="22"/>
                <w:szCs w:val="22"/>
              </w:rPr>
              <w:t>,</w:t>
            </w:r>
            <w:r w:rsidRPr="00542E98">
              <w:rPr>
                <w:rFonts w:ascii="Calibri" w:hAnsi="Calibri"/>
                <w:b/>
                <w:bCs/>
                <w:color w:val="333333"/>
                <w:sz w:val="22"/>
                <w:szCs w:val="22"/>
              </w:rPr>
              <w:t>713</w:t>
            </w:r>
          </w:p>
        </w:tc>
      </w:tr>
    </w:tbl>
    <w:p w:rsidR="00542E98" w:rsidRDefault="00542E98" w:rsidP="00DA10CB">
      <w:pPr>
        <w:rPr>
          <w:rFonts w:ascii="Times New Roman" w:hAnsi="Times New Roman" w:cs="Times New Roman"/>
          <w:b/>
        </w:rPr>
      </w:pPr>
    </w:p>
    <w:p w:rsidR="00542E98" w:rsidRDefault="00542E98" w:rsidP="00BF79BA">
      <w:pPr>
        <w:rPr>
          <w:rFonts w:ascii="Times New Roman" w:hAnsi="Times New Roman" w:cs="Times New Roman"/>
        </w:rPr>
      </w:pPr>
    </w:p>
    <w:p w:rsidR="00542E98" w:rsidRDefault="00542E98" w:rsidP="00BF79BA">
      <w:pPr>
        <w:rPr>
          <w:rFonts w:ascii="Times New Roman" w:hAnsi="Times New Roman" w:cs="Times New Roman"/>
        </w:rPr>
      </w:pPr>
      <w:r>
        <w:rPr>
          <w:rFonts w:ascii="Times New Roman" w:hAnsi="Times New Roman" w:cs="Times New Roman"/>
        </w:rPr>
        <w:t>Table 2 below shows the pay of each member working on the project.</w:t>
      </w:r>
    </w:p>
    <w:p w:rsidR="00542E98" w:rsidRDefault="00542E98" w:rsidP="00BF79BA">
      <w:pPr>
        <w:rPr>
          <w:rFonts w:ascii="Times New Roman" w:hAnsi="Times New Roman" w:cs="Times New Roman"/>
        </w:rPr>
      </w:pPr>
    </w:p>
    <w:p w:rsidR="00542E98" w:rsidRDefault="00542E98" w:rsidP="00BF79BA">
      <w:pPr>
        <w:rPr>
          <w:rFonts w:ascii="Times New Roman" w:hAnsi="Times New Roman" w:cs="Times New Roman"/>
          <w:b/>
        </w:rPr>
      </w:pPr>
      <w:r>
        <w:rPr>
          <w:rFonts w:ascii="Times New Roman" w:hAnsi="Times New Roman" w:cs="Times New Roman"/>
          <w:b/>
        </w:rPr>
        <w:t>Table 2. Pay Rates</w:t>
      </w:r>
    </w:p>
    <w:tbl>
      <w:tblPr>
        <w:tblW w:w="10160" w:type="dxa"/>
        <w:jc w:val="center"/>
        <w:tblLook w:val="0000" w:firstRow="0" w:lastRow="0" w:firstColumn="0" w:lastColumn="0" w:noHBand="0" w:noVBand="0"/>
      </w:tblPr>
      <w:tblGrid>
        <w:gridCol w:w="2700"/>
        <w:gridCol w:w="2140"/>
        <w:gridCol w:w="1060"/>
        <w:gridCol w:w="2140"/>
        <w:gridCol w:w="1060"/>
        <w:gridCol w:w="1060"/>
      </w:tblGrid>
      <w:tr w:rsidR="00542E98" w:rsidRPr="00542E98" w:rsidTr="00BE1CF9">
        <w:trPr>
          <w:trHeight w:val="840"/>
          <w:jc w:val="center"/>
        </w:trPr>
        <w:tc>
          <w:tcPr>
            <w:tcW w:w="2700" w:type="dxa"/>
            <w:tcBorders>
              <w:top w:val="single" w:sz="4" w:space="0" w:color="333333"/>
              <w:left w:val="single" w:sz="4" w:space="0" w:color="333333"/>
              <w:bottom w:val="single" w:sz="4" w:space="0" w:color="333333"/>
              <w:right w:val="single" w:sz="4" w:space="0" w:color="333333"/>
            </w:tcBorders>
            <w:shd w:val="clear" w:color="auto" w:fill="C0C0C0"/>
            <w:vAlign w:val="center"/>
          </w:tcPr>
          <w:p w:rsidR="00542E98" w:rsidRPr="00542E98" w:rsidRDefault="00542E98" w:rsidP="00542E98">
            <w:pPr>
              <w:jc w:val="center"/>
              <w:rPr>
                <w:rFonts w:ascii="Calibri" w:hAnsi="Calibri"/>
                <w:b/>
                <w:bCs/>
                <w:color w:val="333333"/>
                <w:sz w:val="22"/>
                <w:szCs w:val="22"/>
                <w:u w:val="single"/>
              </w:rPr>
            </w:pPr>
            <w:r w:rsidRPr="00542E98">
              <w:rPr>
                <w:rFonts w:ascii="Calibri" w:hAnsi="Calibri"/>
                <w:b/>
                <w:bCs/>
                <w:color w:val="333333"/>
                <w:sz w:val="22"/>
                <w:szCs w:val="22"/>
                <w:u w:val="single"/>
              </w:rPr>
              <w:t>Person</w:t>
            </w:r>
          </w:p>
        </w:tc>
        <w:tc>
          <w:tcPr>
            <w:tcW w:w="2140" w:type="dxa"/>
            <w:tcBorders>
              <w:top w:val="single" w:sz="4" w:space="0" w:color="333333"/>
              <w:left w:val="single" w:sz="4" w:space="0" w:color="333333"/>
              <w:bottom w:val="single" w:sz="4" w:space="0" w:color="333333"/>
              <w:right w:val="single" w:sz="4" w:space="0" w:color="333333"/>
            </w:tcBorders>
            <w:shd w:val="clear" w:color="auto" w:fill="C0C0C0"/>
            <w:vAlign w:val="center"/>
          </w:tcPr>
          <w:p w:rsidR="00542E98" w:rsidRPr="00542E98" w:rsidRDefault="00542E98" w:rsidP="00542E98">
            <w:pPr>
              <w:jc w:val="center"/>
              <w:rPr>
                <w:rFonts w:ascii="Calibri" w:hAnsi="Calibri"/>
                <w:b/>
                <w:bCs/>
                <w:color w:val="333333"/>
                <w:sz w:val="22"/>
                <w:szCs w:val="22"/>
                <w:u w:val="single"/>
              </w:rPr>
            </w:pPr>
            <w:r w:rsidRPr="00542E98">
              <w:rPr>
                <w:rFonts w:ascii="Calibri" w:hAnsi="Calibri"/>
                <w:b/>
                <w:bCs/>
                <w:color w:val="333333"/>
                <w:sz w:val="22"/>
                <w:szCs w:val="22"/>
                <w:u w:val="single"/>
              </w:rPr>
              <w:t>Base Pay, $/</w:t>
            </w:r>
            <w:proofErr w:type="spellStart"/>
            <w:r w:rsidRPr="00542E98">
              <w:rPr>
                <w:rFonts w:ascii="Calibri" w:hAnsi="Calibri"/>
                <w:b/>
                <w:bCs/>
                <w:color w:val="333333"/>
                <w:sz w:val="22"/>
                <w:szCs w:val="22"/>
                <w:u w:val="single"/>
              </w:rPr>
              <w:t>hr</w:t>
            </w:r>
            <w:proofErr w:type="spellEnd"/>
          </w:p>
        </w:tc>
        <w:tc>
          <w:tcPr>
            <w:tcW w:w="1060" w:type="dxa"/>
            <w:tcBorders>
              <w:top w:val="single" w:sz="4" w:space="0" w:color="333333"/>
              <w:left w:val="single" w:sz="4" w:space="0" w:color="333333"/>
              <w:bottom w:val="single" w:sz="4" w:space="0" w:color="333333"/>
              <w:right w:val="single" w:sz="4" w:space="0" w:color="333333"/>
            </w:tcBorders>
            <w:shd w:val="clear" w:color="auto" w:fill="C0C0C0"/>
            <w:vAlign w:val="center"/>
          </w:tcPr>
          <w:p w:rsidR="00542E98" w:rsidRPr="00542E98" w:rsidRDefault="00542E98" w:rsidP="00542E98">
            <w:pPr>
              <w:jc w:val="center"/>
              <w:rPr>
                <w:rFonts w:ascii="Calibri" w:hAnsi="Calibri"/>
                <w:b/>
                <w:bCs/>
                <w:color w:val="333333"/>
                <w:sz w:val="22"/>
                <w:szCs w:val="22"/>
                <w:u w:val="single"/>
              </w:rPr>
            </w:pPr>
            <w:r w:rsidRPr="00542E98">
              <w:rPr>
                <w:rFonts w:ascii="Calibri" w:hAnsi="Calibri"/>
                <w:b/>
                <w:bCs/>
                <w:color w:val="333333"/>
                <w:sz w:val="22"/>
                <w:szCs w:val="22"/>
                <w:u w:val="single"/>
              </w:rPr>
              <w:t>Benefits, % base pay</w:t>
            </w:r>
          </w:p>
        </w:tc>
        <w:tc>
          <w:tcPr>
            <w:tcW w:w="2140" w:type="dxa"/>
            <w:tcBorders>
              <w:top w:val="single" w:sz="4" w:space="0" w:color="333333"/>
              <w:left w:val="single" w:sz="4" w:space="0" w:color="333333"/>
              <w:bottom w:val="single" w:sz="4" w:space="0" w:color="333333"/>
              <w:right w:val="single" w:sz="4" w:space="0" w:color="333333"/>
            </w:tcBorders>
            <w:shd w:val="clear" w:color="auto" w:fill="C0C0C0"/>
            <w:vAlign w:val="center"/>
          </w:tcPr>
          <w:p w:rsidR="00542E98" w:rsidRPr="00542E98" w:rsidRDefault="00542E98" w:rsidP="00542E98">
            <w:pPr>
              <w:jc w:val="center"/>
              <w:rPr>
                <w:rFonts w:ascii="Calibri" w:hAnsi="Calibri"/>
                <w:b/>
                <w:bCs/>
                <w:color w:val="333333"/>
                <w:sz w:val="22"/>
                <w:szCs w:val="22"/>
                <w:u w:val="single"/>
              </w:rPr>
            </w:pPr>
            <w:r w:rsidRPr="00542E98">
              <w:rPr>
                <w:rFonts w:ascii="Calibri" w:hAnsi="Calibri"/>
                <w:b/>
                <w:bCs/>
                <w:color w:val="333333"/>
                <w:sz w:val="22"/>
                <w:szCs w:val="22"/>
                <w:u w:val="single"/>
              </w:rPr>
              <w:t>Actual Pay $/</w:t>
            </w:r>
            <w:proofErr w:type="spellStart"/>
            <w:r w:rsidRPr="00542E98">
              <w:rPr>
                <w:rFonts w:ascii="Calibri" w:hAnsi="Calibri"/>
                <w:b/>
                <w:bCs/>
                <w:color w:val="333333"/>
                <w:sz w:val="22"/>
                <w:szCs w:val="22"/>
                <w:u w:val="single"/>
              </w:rPr>
              <w:t>hr</w:t>
            </w:r>
            <w:proofErr w:type="spellEnd"/>
          </w:p>
        </w:tc>
        <w:tc>
          <w:tcPr>
            <w:tcW w:w="1060" w:type="dxa"/>
            <w:tcBorders>
              <w:top w:val="single" w:sz="4" w:space="0" w:color="333333"/>
              <w:left w:val="single" w:sz="4" w:space="0" w:color="333333"/>
              <w:bottom w:val="single" w:sz="4" w:space="0" w:color="333333"/>
              <w:right w:val="single" w:sz="4" w:space="0" w:color="333333"/>
            </w:tcBorders>
            <w:shd w:val="clear" w:color="auto" w:fill="C0C0C0"/>
            <w:vAlign w:val="center"/>
          </w:tcPr>
          <w:p w:rsidR="00542E98" w:rsidRPr="00542E98" w:rsidRDefault="00542E98" w:rsidP="00542E98">
            <w:pPr>
              <w:jc w:val="center"/>
              <w:rPr>
                <w:rFonts w:ascii="Calibri" w:hAnsi="Calibri"/>
                <w:b/>
                <w:bCs/>
                <w:color w:val="333333"/>
                <w:sz w:val="22"/>
                <w:szCs w:val="22"/>
                <w:u w:val="single"/>
              </w:rPr>
            </w:pPr>
            <w:r w:rsidRPr="00542E98">
              <w:rPr>
                <w:rFonts w:ascii="Calibri" w:hAnsi="Calibri"/>
                <w:b/>
                <w:bCs/>
                <w:color w:val="333333"/>
                <w:sz w:val="22"/>
                <w:szCs w:val="22"/>
                <w:u w:val="single"/>
              </w:rPr>
              <w:t>Profit, % actual pay</w:t>
            </w:r>
          </w:p>
        </w:tc>
        <w:tc>
          <w:tcPr>
            <w:tcW w:w="1060" w:type="dxa"/>
            <w:tcBorders>
              <w:top w:val="single" w:sz="4" w:space="0" w:color="333333"/>
              <w:left w:val="single" w:sz="4" w:space="0" w:color="333333"/>
              <w:bottom w:val="single" w:sz="4" w:space="0" w:color="333333"/>
              <w:right w:val="single" w:sz="4" w:space="0" w:color="333333"/>
            </w:tcBorders>
            <w:shd w:val="clear" w:color="auto" w:fill="C0C0C0"/>
            <w:vAlign w:val="center"/>
          </w:tcPr>
          <w:p w:rsidR="00542E98" w:rsidRPr="00542E98" w:rsidRDefault="00542E98" w:rsidP="00542E98">
            <w:pPr>
              <w:jc w:val="center"/>
              <w:rPr>
                <w:rFonts w:ascii="Calibri" w:hAnsi="Calibri"/>
                <w:b/>
                <w:bCs/>
                <w:color w:val="333333"/>
                <w:sz w:val="22"/>
                <w:szCs w:val="22"/>
                <w:u w:val="single"/>
              </w:rPr>
            </w:pPr>
            <w:r w:rsidRPr="00542E98">
              <w:rPr>
                <w:rFonts w:ascii="Calibri" w:hAnsi="Calibri"/>
                <w:b/>
                <w:bCs/>
                <w:color w:val="333333"/>
                <w:sz w:val="22"/>
                <w:szCs w:val="22"/>
                <w:u w:val="single"/>
              </w:rPr>
              <w:t>Billable Rate, $/</w:t>
            </w:r>
            <w:proofErr w:type="spellStart"/>
            <w:r w:rsidRPr="00542E98">
              <w:rPr>
                <w:rFonts w:ascii="Calibri" w:hAnsi="Calibri"/>
                <w:b/>
                <w:bCs/>
                <w:color w:val="333333"/>
                <w:sz w:val="22"/>
                <w:szCs w:val="22"/>
                <w:u w:val="single"/>
              </w:rPr>
              <w:t>hr</w:t>
            </w:r>
            <w:proofErr w:type="spellEnd"/>
          </w:p>
        </w:tc>
      </w:tr>
      <w:tr w:rsidR="00542E98" w:rsidRPr="00542E98" w:rsidTr="00BE1CF9">
        <w:trPr>
          <w:trHeight w:val="280"/>
          <w:jc w:val="center"/>
        </w:trPr>
        <w:tc>
          <w:tcPr>
            <w:tcW w:w="2700" w:type="dxa"/>
            <w:tcBorders>
              <w:top w:val="single" w:sz="4" w:space="0" w:color="333333"/>
              <w:left w:val="single" w:sz="4" w:space="0" w:color="333333"/>
              <w:bottom w:val="single" w:sz="4" w:space="0" w:color="333333"/>
              <w:right w:val="single" w:sz="4" w:space="0" w:color="333333"/>
            </w:tcBorders>
            <w:shd w:val="clear" w:color="auto" w:fill="C0C0C0"/>
            <w:vAlign w:val="center"/>
          </w:tcPr>
          <w:p w:rsidR="00542E98" w:rsidRPr="00542E98" w:rsidRDefault="00542E98" w:rsidP="00542E98">
            <w:pPr>
              <w:jc w:val="center"/>
              <w:rPr>
                <w:rFonts w:ascii="Calibri" w:hAnsi="Calibri"/>
                <w:color w:val="333333"/>
                <w:sz w:val="22"/>
                <w:szCs w:val="22"/>
              </w:rPr>
            </w:pPr>
            <w:r w:rsidRPr="00542E98">
              <w:rPr>
                <w:rFonts w:ascii="Calibri" w:hAnsi="Calibri"/>
                <w:color w:val="333333"/>
                <w:sz w:val="22"/>
                <w:szCs w:val="22"/>
              </w:rPr>
              <w:t>Senior Eng.</w:t>
            </w:r>
          </w:p>
        </w:tc>
        <w:tc>
          <w:tcPr>
            <w:tcW w:w="2140" w:type="dxa"/>
            <w:tcBorders>
              <w:top w:val="single" w:sz="4" w:space="0" w:color="333333"/>
              <w:left w:val="single" w:sz="4" w:space="0" w:color="333333"/>
              <w:bottom w:val="single" w:sz="4" w:space="0" w:color="333333"/>
              <w:right w:val="single" w:sz="4" w:space="0" w:color="333333"/>
            </w:tcBorders>
            <w:shd w:val="clear" w:color="auto" w:fill="C0C0C0"/>
            <w:vAlign w:val="center"/>
          </w:tcPr>
          <w:p w:rsidR="00542E98" w:rsidRPr="00542E98" w:rsidRDefault="00542E98" w:rsidP="00542E98">
            <w:pPr>
              <w:jc w:val="center"/>
              <w:rPr>
                <w:rFonts w:ascii="Calibri" w:hAnsi="Calibri"/>
                <w:color w:val="333333"/>
                <w:sz w:val="22"/>
                <w:szCs w:val="22"/>
              </w:rPr>
            </w:pPr>
            <w:r w:rsidRPr="00542E98">
              <w:rPr>
                <w:rFonts w:ascii="Calibri" w:hAnsi="Calibri"/>
                <w:color w:val="333333"/>
                <w:sz w:val="22"/>
                <w:szCs w:val="22"/>
              </w:rPr>
              <w:t>105</w:t>
            </w:r>
          </w:p>
        </w:tc>
        <w:tc>
          <w:tcPr>
            <w:tcW w:w="1060" w:type="dxa"/>
            <w:tcBorders>
              <w:top w:val="single" w:sz="4" w:space="0" w:color="333333"/>
              <w:left w:val="single" w:sz="4" w:space="0" w:color="333333"/>
              <w:bottom w:val="single" w:sz="4" w:space="0" w:color="333333"/>
              <w:right w:val="single" w:sz="4" w:space="0" w:color="333333"/>
            </w:tcBorders>
            <w:shd w:val="clear" w:color="auto" w:fill="C0C0C0"/>
            <w:vAlign w:val="center"/>
          </w:tcPr>
          <w:p w:rsidR="00542E98" w:rsidRPr="00542E98" w:rsidRDefault="00542E98" w:rsidP="00542E98">
            <w:pPr>
              <w:jc w:val="center"/>
              <w:rPr>
                <w:rFonts w:ascii="Calibri" w:hAnsi="Calibri"/>
                <w:color w:val="333333"/>
                <w:sz w:val="22"/>
                <w:szCs w:val="22"/>
              </w:rPr>
            </w:pPr>
            <w:r w:rsidRPr="00542E98">
              <w:rPr>
                <w:rFonts w:ascii="Calibri" w:hAnsi="Calibri"/>
                <w:color w:val="333333"/>
                <w:sz w:val="22"/>
                <w:szCs w:val="22"/>
              </w:rPr>
              <w:t>30</w:t>
            </w:r>
          </w:p>
        </w:tc>
        <w:tc>
          <w:tcPr>
            <w:tcW w:w="2140" w:type="dxa"/>
            <w:tcBorders>
              <w:top w:val="single" w:sz="4" w:space="0" w:color="333333"/>
              <w:left w:val="single" w:sz="4" w:space="0" w:color="333333"/>
              <w:bottom w:val="single" w:sz="4" w:space="0" w:color="333333"/>
              <w:right w:val="single" w:sz="4" w:space="0" w:color="333333"/>
            </w:tcBorders>
            <w:shd w:val="clear" w:color="auto" w:fill="C0C0C0"/>
            <w:vAlign w:val="center"/>
          </w:tcPr>
          <w:p w:rsidR="00542E98" w:rsidRPr="00542E98" w:rsidRDefault="00542E98" w:rsidP="00542E98">
            <w:pPr>
              <w:jc w:val="center"/>
              <w:rPr>
                <w:rFonts w:ascii="Calibri" w:hAnsi="Calibri"/>
                <w:color w:val="333333"/>
                <w:sz w:val="22"/>
                <w:szCs w:val="22"/>
              </w:rPr>
            </w:pPr>
            <w:r w:rsidRPr="00542E98">
              <w:rPr>
                <w:rFonts w:ascii="Calibri" w:hAnsi="Calibri"/>
                <w:color w:val="333333"/>
                <w:sz w:val="22"/>
                <w:szCs w:val="22"/>
              </w:rPr>
              <w:t>136.5</w:t>
            </w:r>
          </w:p>
        </w:tc>
        <w:tc>
          <w:tcPr>
            <w:tcW w:w="1060" w:type="dxa"/>
            <w:tcBorders>
              <w:top w:val="single" w:sz="4" w:space="0" w:color="333333"/>
              <w:left w:val="single" w:sz="4" w:space="0" w:color="333333"/>
              <w:bottom w:val="single" w:sz="4" w:space="0" w:color="333333"/>
              <w:right w:val="single" w:sz="4" w:space="0" w:color="333333"/>
            </w:tcBorders>
            <w:shd w:val="clear" w:color="auto" w:fill="C0C0C0"/>
            <w:vAlign w:val="center"/>
          </w:tcPr>
          <w:p w:rsidR="00542E98" w:rsidRPr="00542E98" w:rsidRDefault="00542E98" w:rsidP="00542E98">
            <w:pPr>
              <w:jc w:val="center"/>
              <w:rPr>
                <w:rFonts w:ascii="Calibri" w:hAnsi="Calibri"/>
                <w:color w:val="333333"/>
                <w:sz w:val="22"/>
                <w:szCs w:val="22"/>
              </w:rPr>
            </w:pPr>
            <w:r w:rsidRPr="00542E98">
              <w:rPr>
                <w:rFonts w:ascii="Calibri" w:hAnsi="Calibri"/>
                <w:color w:val="333333"/>
                <w:sz w:val="22"/>
                <w:szCs w:val="22"/>
              </w:rPr>
              <w:t>10</w:t>
            </w:r>
          </w:p>
        </w:tc>
        <w:tc>
          <w:tcPr>
            <w:tcW w:w="1060" w:type="dxa"/>
            <w:tcBorders>
              <w:top w:val="single" w:sz="4" w:space="0" w:color="333333"/>
              <w:left w:val="single" w:sz="4" w:space="0" w:color="333333"/>
              <w:bottom w:val="single" w:sz="4" w:space="0" w:color="333333"/>
              <w:right w:val="single" w:sz="4" w:space="0" w:color="333333"/>
            </w:tcBorders>
            <w:shd w:val="clear" w:color="auto" w:fill="C0C0C0"/>
            <w:vAlign w:val="center"/>
          </w:tcPr>
          <w:p w:rsidR="00542E98" w:rsidRPr="00542E98" w:rsidRDefault="00542E98" w:rsidP="00542E98">
            <w:pPr>
              <w:jc w:val="center"/>
              <w:rPr>
                <w:rFonts w:ascii="Calibri" w:hAnsi="Calibri"/>
                <w:color w:val="333333"/>
                <w:sz w:val="22"/>
                <w:szCs w:val="22"/>
              </w:rPr>
            </w:pPr>
            <w:r w:rsidRPr="00542E98">
              <w:rPr>
                <w:rFonts w:ascii="Calibri" w:hAnsi="Calibri"/>
                <w:color w:val="333333"/>
                <w:sz w:val="22"/>
                <w:szCs w:val="22"/>
              </w:rPr>
              <w:t>150.15</w:t>
            </w:r>
          </w:p>
        </w:tc>
      </w:tr>
      <w:tr w:rsidR="00542E98" w:rsidRPr="00542E98" w:rsidTr="00BE1CF9">
        <w:trPr>
          <w:trHeight w:val="280"/>
          <w:jc w:val="center"/>
        </w:trPr>
        <w:tc>
          <w:tcPr>
            <w:tcW w:w="2700" w:type="dxa"/>
            <w:tcBorders>
              <w:top w:val="single" w:sz="4" w:space="0" w:color="333333"/>
              <w:left w:val="single" w:sz="4" w:space="0" w:color="333333"/>
              <w:bottom w:val="single" w:sz="4" w:space="0" w:color="333333"/>
              <w:right w:val="single" w:sz="4" w:space="0" w:color="333333"/>
            </w:tcBorders>
            <w:shd w:val="clear" w:color="auto" w:fill="C0C0C0"/>
            <w:vAlign w:val="center"/>
          </w:tcPr>
          <w:p w:rsidR="00542E98" w:rsidRPr="00542E98" w:rsidRDefault="00542E98" w:rsidP="00542E98">
            <w:pPr>
              <w:jc w:val="center"/>
              <w:rPr>
                <w:rFonts w:ascii="Calibri" w:hAnsi="Calibri"/>
                <w:color w:val="333333"/>
                <w:sz w:val="22"/>
                <w:szCs w:val="22"/>
              </w:rPr>
            </w:pPr>
            <w:r w:rsidRPr="00542E98">
              <w:rPr>
                <w:rFonts w:ascii="Calibri" w:hAnsi="Calibri"/>
                <w:color w:val="333333"/>
                <w:sz w:val="22"/>
                <w:szCs w:val="22"/>
              </w:rPr>
              <w:t>Engineer</w:t>
            </w:r>
          </w:p>
        </w:tc>
        <w:tc>
          <w:tcPr>
            <w:tcW w:w="2140" w:type="dxa"/>
            <w:tcBorders>
              <w:top w:val="single" w:sz="4" w:space="0" w:color="333333"/>
              <w:left w:val="single" w:sz="4" w:space="0" w:color="333333"/>
              <w:bottom w:val="single" w:sz="4" w:space="0" w:color="333333"/>
              <w:right w:val="single" w:sz="4" w:space="0" w:color="333333"/>
            </w:tcBorders>
            <w:shd w:val="clear" w:color="auto" w:fill="C0C0C0"/>
            <w:vAlign w:val="center"/>
          </w:tcPr>
          <w:p w:rsidR="00542E98" w:rsidRPr="00542E98" w:rsidRDefault="00542E98" w:rsidP="00542E98">
            <w:pPr>
              <w:jc w:val="center"/>
              <w:rPr>
                <w:rFonts w:ascii="Calibri" w:hAnsi="Calibri"/>
                <w:color w:val="333333"/>
                <w:sz w:val="22"/>
                <w:szCs w:val="22"/>
              </w:rPr>
            </w:pPr>
            <w:r w:rsidRPr="00542E98">
              <w:rPr>
                <w:rFonts w:ascii="Calibri" w:hAnsi="Calibri"/>
                <w:color w:val="333333"/>
                <w:sz w:val="22"/>
                <w:szCs w:val="22"/>
              </w:rPr>
              <w:t>70</w:t>
            </w:r>
          </w:p>
        </w:tc>
        <w:tc>
          <w:tcPr>
            <w:tcW w:w="1060" w:type="dxa"/>
            <w:tcBorders>
              <w:top w:val="single" w:sz="4" w:space="0" w:color="333333"/>
              <w:left w:val="single" w:sz="4" w:space="0" w:color="333333"/>
              <w:bottom w:val="single" w:sz="4" w:space="0" w:color="333333"/>
              <w:right w:val="single" w:sz="4" w:space="0" w:color="333333"/>
            </w:tcBorders>
            <w:shd w:val="clear" w:color="auto" w:fill="C0C0C0"/>
            <w:vAlign w:val="center"/>
          </w:tcPr>
          <w:p w:rsidR="00542E98" w:rsidRPr="00542E98" w:rsidRDefault="00542E98" w:rsidP="00542E98">
            <w:pPr>
              <w:jc w:val="center"/>
              <w:rPr>
                <w:rFonts w:ascii="Calibri" w:hAnsi="Calibri"/>
                <w:color w:val="333333"/>
                <w:sz w:val="22"/>
                <w:szCs w:val="22"/>
              </w:rPr>
            </w:pPr>
            <w:r w:rsidRPr="00542E98">
              <w:rPr>
                <w:rFonts w:ascii="Calibri" w:hAnsi="Calibri"/>
                <w:color w:val="333333"/>
                <w:sz w:val="22"/>
                <w:szCs w:val="22"/>
              </w:rPr>
              <w:t>60</w:t>
            </w:r>
          </w:p>
        </w:tc>
        <w:tc>
          <w:tcPr>
            <w:tcW w:w="2140" w:type="dxa"/>
            <w:tcBorders>
              <w:top w:val="single" w:sz="4" w:space="0" w:color="333333"/>
              <w:left w:val="single" w:sz="4" w:space="0" w:color="333333"/>
              <w:bottom w:val="single" w:sz="4" w:space="0" w:color="333333"/>
              <w:right w:val="single" w:sz="4" w:space="0" w:color="333333"/>
            </w:tcBorders>
            <w:shd w:val="clear" w:color="auto" w:fill="C0C0C0"/>
            <w:vAlign w:val="center"/>
          </w:tcPr>
          <w:p w:rsidR="00542E98" w:rsidRPr="00542E98" w:rsidRDefault="00542E98" w:rsidP="00542E98">
            <w:pPr>
              <w:jc w:val="center"/>
              <w:rPr>
                <w:rFonts w:ascii="Calibri" w:hAnsi="Calibri"/>
                <w:color w:val="333333"/>
                <w:sz w:val="22"/>
                <w:szCs w:val="22"/>
              </w:rPr>
            </w:pPr>
            <w:r w:rsidRPr="00542E98">
              <w:rPr>
                <w:rFonts w:ascii="Calibri" w:hAnsi="Calibri"/>
                <w:color w:val="333333"/>
                <w:sz w:val="22"/>
                <w:szCs w:val="22"/>
              </w:rPr>
              <w:t>112</w:t>
            </w:r>
          </w:p>
        </w:tc>
        <w:tc>
          <w:tcPr>
            <w:tcW w:w="1060" w:type="dxa"/>
            <w:tcBorders>
              <w:top w:val="single" w:sz="4" w:space="0" w:color="333333"/>
              <w:left w:val="single" w:sz="4" w:space="0" w:color="333333"/>
              <w:bottom w:val="single" w:sz="4" w:space="0" w:color="333333"/>
              <w:right w:val="single" w:sz="4" w:space="0" w:color="333333"/>
            </w:tcBorders>
            <w:shd w:val="clear" w:color="auto" w:fill="C0C0C0"/>
            <w:vAlign w:val="center"/>
          </w:tcPr>
          <w:p w:rsidR="00542E98" w:rsidRPr="00542E98" w:rsidRDefault="00542E98" w:rsidP="00542E98">
            <w:pPr>
              <w:jc w:val="center"/>
              <w:rPr>
                <w:rFonts w:ascii="Calibri" w:hAnsi="Calibri"/>
                <w:color w:val="333333"/>
                <w:sz w:val="22"/>
                <w:szCs w:val="22"/>
              </w:rPr>
            </w:pPr>
            <w:r w:rsidRPr="00542E98">
              <w:rPr>
                <w:rFonts w:ascii="Calibri" w:hAnsi="Calibri"/>
                <w:color w:val="333333"/>
                <w:sz w:val="22"/>
                <w:szCs w:val="22"/>
              </w:rPr>
              <w:t>10</w:t>
            </w:r>
          </w:p>
        </w:tc>
        <w:tc>
          <w:tcPr>
            <w:tcW w:w="1060" w:type="dxa"/>
            <w:tcBorders>
              <w:top w:val="single" w:sz="4" w:space="0" w:color="333333"/>
              <w:left w:val="single" w:sz="4" w:space="0" w:color="333333"/>
              <w:bottom w:val="single" w:sz="4" w:space="0" w:color="333333"/>
              <w:right w:val="single" w:sz="4" w:space="0" w:color="333333"/>
            </w:tcBorders>
            <w:shd w:val="clear" w:color="auto" w:fill="C0C0C0"/>
            <w:vAlign w:val="center"/>
          </w:tcPr>
          <w:p w:rsidR="00542E98" w:rsidRPr="00542E98" w:rsidRDefault="00542E98" w:rsidP="00542E98">
            <w:pPr>
              <w:jc w:val="center"/>
              <w:rPr>
                <w:rFonts w:ascii="Calibri" w:hAnsi="Calibri"/>
                <w:color w:val="333333"/>
                <w:sz w:val="22"/>
                <w:szCs w:val="22"/>
              </w:rPr>
            </w:pPr>
            <w:r w:rsidRPr="00542E98">
              <w:rPr>
                <w:rFonts w:ascii="Calibri" w:hAnsi="Calibri"/>
                <w:color w:val="333333"/>
                <w:sz w:val="22"/>
                <w:szCs w:val="22"/>
              </w:rPr>
              <w:t>123.2</w:t>
            </w:r>
          </w:p>
        </w:tc>
      </w:tr>
      <w:tr w:rsidR="00542E98" w:rsidRPr="00542E98" w:rsidTr="00BE1CF9">
        <w:trPr>
          <w:trHeight w:val="280"/>
          <w:jc w:val="center"/>
        </w:trPr>
        <w:tc>
          <w:tcPr>
            <w:tcW w:w="2700" w:type="dxa"/>
            <w:tcBorders>
              <w:top w:val="single" w:sz="4" w:space="0" w:color="333333"/>
              <w:left w:val="single" w:sz="4" w:space="0" w:color="333333"/>
              <w:bottom w:val="single" w:sz="4" w:space="0" w:color="333333"/>
              <w:right w:val="single" w:sz="4" w:space="0" w:color="333333"/>
            </w:tcBorders>
            <w:shd w:val="clear" w:color="auto" w:fill="C0C0C0"/>
            <w:vAlign w:val="center"/>
          </w:tcPr>
          <w:p w:rsidR="00542E98" w:rsidRPr="00542E98" w:rsidRDefault="00542E98" w:rsidP="00542E98">
            <w:pPr>
              <w:jc w:val="center"/>
              <w:rPr>
                <w:rFonts w:ascii="Calibri" w:hAnsi="Calibri"/>
                <w:color w:val="333333"/>
                <w:sz w:val="22"/>
                <w:szCs w:val="22"/>
              </w:rPr>
            </w:pPr>
            <w:r w:rsidRPr="00542E98">
              <w:rPr>
                <w:rFonts w:ascii="Calibri" w:hAnsi="Calibri"/>
                <w:color w:val="333333"/>
                <w:sz w:val="22"/>
                <w:szCs w:val="22"/>
              </w:rPr>
              <w:t>EIT</w:t>
            </w:r>
          </w:p>
        </w:tc>
        <w:tc>
          <w:tcPr>
            <w:tcW w:w="2140" w:type="dxa"/>
            <w:tcBorders>
              <w:top w:val="single" w:sz="4" w:space="0" w:color="333333"/>
              <w:left w:val="single" w:sz="4" w:space="0" w:color="333333"/>
              <w:bottom w:val="single" w:sz="4" w:space="0" w:color="333333"/>
              <w:right w:val="single" w:sz="4" w:space="0" w:color="333333"/>
            </w:tcBorders>
            <w:shd w:val="clear" w:color="auto" w:fill="C0C0C0"/>
            <w:vAlign w:val="center"/>
          </w:tcPr>
          <w:p w:rsidR="00542E98" w:rsidRPr="00542E98" w:rsidRDefault="00542E98" w:rsidP="00542E98">
            <w:pPr>
              <w:jc w:val="center"/>
              <w:rPr>
                <w:rFonts w:ascii="Calibri" w:hAnsi="Calibri"/>
                <w:color w:val="333333"/>
                <w:sz w:val="22"/>
                <w:szCs w:val="22"/>
              </w:rPr>
            </w:pPr>
            <w:r w:rsidRPr="00542E98">
              <w:rPr>
                <w:rFonts w:ascii="Calibri" w:hAnsi="Calibri"/>
                <w:color w:val="333333"/>
                <w:sz w:val="22"/>
                <w:szCs w:val="22"/>
              </w:rPr>
              <w:t>45</w:t>
            </w:r>
          </w:p>
        </w:tc>
        <w:tc>
          <w:tcPr>
            <w:tcW w:w="1060" w:type="dxa"/>
            <w:tcBorders>
              <w:top w:val="single" w:sz="4" w:space="0" w:color="333333"/>
              <w:left w:val="single" w:sz="4" w:space="0" w:color="333333"/>
              <w:bottom w:val="single" w:sz="4" w:space="0" w:color="333333"/>
              <w:right w:val="single" w:sz="4" w:space="0" w:color="333333"/>
            </w:tcBorders>
            <w:shd w:val="clear" w:color="auto" w:fill="C0C0C0"/>
            <w:vAlign w:val="center"/>
          </w:tcPr>
          <w:p w:rsidR="00542E98" w:rsidRPr="00542E98" w:rsidRDefault="00542E98" w:rsidP="00542E98">
            <w:pPr>
              <w:jc w:val="center"/>
              <w:rPr>
                <w:rFonts w:ascii="Calibri" w:hAnsi="Calibri"/>
                <w:color w:val="333333"/>
                <w:sz w:val="22"/>
                <w:szCs w:val="22"/>
              </w:rPr>
            </w:pPr>
            <w:r w:rsidRPr="00542E98">
              <w:rPr>
                <w:rFonts w:ascii="Calibri" w:hAnsi="Calibri"/>
                <w:color w:val="333333"/>
                <w:sz w:val="22"/>
                <w:szCs w:val="22"/>
              </w:rPr>
              <w:t>60</w:t>
            </w:r>
          </w:p>
        </w:tc>
        <w:tc>
          <w:tcPr>
            <w:tcW w:w="2140" w:type="dxa"/>
            <w:tcBorders>
              <w:top w:val="single" w:sz="4" w:space="0" w:color="333333"/>
              <w:left w:val="single" w:sz="4" w:space="0" w:color="333333"/>
              <w:bottom w:val="single" w:sz="4" w:space="0" w:color="333333"/>
              <w:right w:val="single" w:sz="4" w:space="0" w:color="333333"/>
            </w:tcBorders>
            <w:shd w:val="clear" w:color="auto" w:fill="C0C0C0"/>
            <w:vAlign w:val="center"/>
          </w:tcPr>
          <w:p w:rsidR="00542E98" w:rsidRPr="00542E98" w:rsidRDefault="00542E98" w:rsidP="00542E98">
            <w:pPr>
              <w:jc w:val="center"/>
              <w:rPr>
                <w:rFonts w:ascii="Calibri" w:hAnsi="Calibri"/>
                <w:color w:val="333333"/>
                <w:sz w:val="22"/>
                <w:szCs w:val="22"/>
              </w:rPr>
            </w:pPr>
            <w:r w:rsidRPr="00542E98">
              <w:rPr>
                <w:rFonts w:ascii="Calibri" w:hAnsi="Calibri"/>
                <w:color w:val="333333"/>
                <w:sz w:val="22"/>
                <w:szCs w:val="22"/>
              </w:rPr>
              <w:t>72</w:t>
            </w:r>
          </w:p>
        </w:tc>
        <w:tc>
          <w:tcPr>
            <w:tcW w:w="1060" w:type="dxa"/>
            <w:tcBorders>
              <w:top w:val="single" w:sz="4" w:space="0" w:color="333333"/>
              <w:left w:val="single" w:sz="4" w:space="0" w:color="333333"/>
              <w:bottom w:val="single" w:sz="4" w:space="0" w:color="333333"/>
              <w:right w:val="single" w:sz="4" w:space="0" w:color="333333"/>
            </w:tcBorders>
            <w:shd w:val="clear" w:color="auto" w:fill="C0C0C0"/>
            <w:vAlign w:val="center"/>
          </w:tcPr>
          <w:p w:rsidR="00542E98" w:rsidRPr="00542E98" w:rsidRDefault="00542E98" w:rsidP="00542E98">
            <w:pPr>
              <w:jc w:val="center"/>
              <w:rPr>
                <w:rFonts w:ascii="Calibri" w:hAnsi="Calibri"/>
                <w:color w:val="333333"/>
                <w:sz w:val="22"/>
                <w:szCs w:val="22"/>
              </w:rPr>
            </w:pPr>
            <w:r w:rsidRPr="00542E98">
              <w:rPr>
                <w:rFonts w:ascii="Calibri" w:hAnsi="Calibri"/>
                <w:color w:val="333333"/>
                <w:sz w:val="22"/>
                <w:szCs w:val="22"/>
              </w:rPr>
              <w:t>10</w:t>
            </w:r>
          </w:p>
        </w:tc>
        <w:tc>
          <w:tcPr>
            <w:tcW w:w="1060" w:type="dxa"/>
            <w:tcBorders>
              <w:top w:val="single" w:sz="4" w:space="0" w:color="333333"/>
              <w:left w:val="single" w:sz="4" w:space="0" w:color="333333"/>
              <w:bottom w:val="single" w:sz="4" w:space="0" w:color="333333"/>
              <w:right w:val="single" w:sz="4" w:space="0" w:color="333333"/>
            </w:tcBorders>
            <w:shd w:val="clear" w:color="auto" w:fill="C0C0C0"/>
            <w:vAlign w:val="center"/>
          </w:tcPr>
          <w:p w:rsidR="00542E98" w:rsidRPr="00542E98" w:rsidRDefault="00542E98" w:rsidP="00542E98">
            <w:pPr>
              <w:jc w:val="center"/>
              <w:rPr>
                <w:rFonts w:ascii="Calibri" w:hAnsi="Calibri"/>
                <w:color w:val="333333"/>
                <w:sz w:val="22"/>
                <w:szCs w:val="22"/>
              </w:rPr>
            </w:pPr>
            <w:r w:rsidRPr="00542E98">
              <w:rPr>
                <w:rFonts w:ascii="Calibri" w:hAnsi="Calibri"/>
                <w:color w:val="333333"/>
                <w:sz w:val="22"/>
                <w:szCs w:val="22"/>
              </w:rPr>
              <w:t>79.2</w:t>
            </w:r>
          </w:p>
        </w:tc>
      </w:tr>
      <w:tr w:rsidR="00542E98" w:rsidRPr="00542E98" w:rsidTr="00BE1CF9">
        <w:trPr>
          <w:trHeight w:val="280"/>
          <w:jc w:val="center"/>
        </w:trPr>
        <w:tc>
          <w:tcPr>
            <w:tcW w:w="2700" w:type="dxa"/>
            <w:tcBorders>
              <w:top w:val="single" w:sz="4" w:space="0" w:color="333333"/>
              <w:left w:val="single" w:sz="4" w:space="0" w:color="333333"/>
              <w:bottom w:val="single" w:sz="4" w:space="0" w:color="333333"/>
              <w:right w:val="single" w:sz="4" w:space="0" w:color="333333"/>
            </w:tcBorders>
            <w:shd w:val="clear" w:color="auto" w:fill="C0C0C0"/>
            <w:vAlign w:val="center"/>
          </w:tcPr>
          <w:p w:rsidR="00542E98" w:rsidRPr="00542E98" w:rsidRDefault="00542E98" w:rsidP="00542E98">
            <w:pPr>
              <w:jc w:val="center"/>
              <w:rPr>
                <w:rFonts w:ascii="Calibri" w:hAnsi="Calibri"/>
                <w:color w:val="333333"/>
                <w:sz w:val="22"/>
                <w:szCs w:val="22"/>
              </w:rPr>
            </w:pPr>
            <w:r w:rsidRPr="00542E98">
              <w:rPr>
                <w:rFonts w:ascii="Calibri" w:hAnsi="Calibri"/>
                <w:color w:val="333333"/>
                <w:sz w:val="22"/>
                <w:szCs w:val="22"/>
              </w:rPr>
              <w:t>Tech</w:t>
            </w:r>
          </w:p>
        </w:tc>
        <w:tc>
          <w:tcPr>
            <w:tcW w:w="2140" w:type="dxa"/>
            <w:tcBorders>
              <w:top w:val="single" w:sz="4" w:space="0" w:color="333333"/>
              <w:left w:val="single" w:sz="4" w:space="0" w:color="333333"/>
              <w:bottom w:val="single" w:sz="4" w:space="0" w:color="333333"/>
              <w:right w:val="single" w:sz="4" w:space="0" w:color="333333"/>
            </w:tcBorders>
            <w:shd w:val="clear" w:color="auto" w:fill="C0C0C0"/>
            <w:vAlign w:val="center"/>
          </w:tcPr>
          <w:p w:rsidR="00542E98" w:rsidRPr="00542E98" w:rsidRDefault="00542E98" w:rsidP="00542E98">
            <w:pPr>
              <w:jc w:val="center"/>
              <w:rPr>
                <w:rFonts w:ascii="Calibri" w:hAnsi="Calibri"/>
                <w:color w:val="333333"/>
                <w:sz w:val="22"/>
                <w:szCs w:val="22"/>
              </w:rPr>
            </w:pPr>
            <w:r w:rsidRPr="00542E98">
              <w:rPr>
                <w:rFonts w:ascii="Calibri" w:hAnsi="Calibri"/>
                <w:color w:val="333333"/>
                <w:sz w:val="22"/>
                <w:szCs w:val="22"/>
              </w:rPr>
              <w:t>22</w:t>
            </w:r>
          </w:p>
        </w:tc>
        <w:tc>
          <w:tcPr>
            <w:tcW w:w="1060" w:type="dxa"/>
            <w:tcBorders>
              <w:top w:val="single" w:sz="4" w:space="0" w:color="333333"/>
              <w:left w:val="single" w:sz="4" w:space="0" w:color="333333"/>
              <w:bottom w:val="single" w:sz="4" w:space="0" w:color="333333"/>
              <w:right w:val="single" w:sz="4" w:space="0" w:color="333333"/>
            </w:tcBorders>
            <w:shd w:val="clear" w:color="auto" w:fill="C0C0C0"/>
            <w:vAlign w:val="center"/>
          </w:tcPr>
          <w:p w:rsidR="00542E98" w:rsidRPr="00542E98" w:rsidRDefault="00542E98" w:rsidP="00542E98">
            <w:pPr>
              <w:jc w:val="center"/>
              <w:rPr>
                <w:rFonts w:ascii="Calibri" w:hAnsi="Calibri"/>
                <w:color w:val="333333"/>
                <w:sz w:val="22"/>
                <w:szCs w:val="22"/>
              </w:rPr>
            </w:pPr>
            <w:r w:rsidRPr="00542E98">
              <w:rPr>
                <w:rFonts w:ascii="Calibri" w:hAnsi="Calibri"/>
                <w:color w:val="333333"/>
                <w:sz w:val="22"/>
                <w:szCs w:val="22"/>
              </w:rPr>
              <w:t>20</w:t>
            </w:r>
          </w:p>
        </w:tc>
        <w:tc>
          <w:tcPr>
            <w:tcW w:w="2140" w:type="dxa"/>
            <w:tcBorders>
              <w:top w:val="single" w:sz="4" w:space="0" w:color="333333"/>
              <w:left w:val="single" w:sz="4" w:space="0" w:color="333333"/>
              <w:bottom w:val="single" w:sz="4" w:space="0" w:color="333333"/>
              <w:right w:val="single" w:sz="4" w:space="0" w:color="333333"/>
            </w:tcBorders>
            <w:shd w:val="clear" w:color="auto" w:fill="C0C0C0"/>
            <w:vAlign w:val="center"/>
          </w:tcPr>
          <w:p w:rsidR="00542E98" w:rsidRPr="00542E98" w:rsidRDefault="00542E98" w:rsidP="00542E98">
            <w:pPr>
              <w:jc w:val="center"/>
              <w:rPr>
                <w:rFonts w:ascii="Calibri" w:hAnsi="Calibri"/>
                <w:color w:val="333333"/>
                <w:sz w:val="22"/>
                <w:szCs w:val="22"/>
              </w:rPr>
            </w:pPr>
            <w:r w:rsidRPr="00542E98">
              <w:rPr>
                <w:rFonts w:ascii="Calibri" w:hAnsi="Calibri"/>
                <w:color w:val="333333"/>
                <w:sz w:val="22"/>
                <w:szCs w:val="22"/>
              </w:rPr>
              <w:t>26.4</w:t>
            </w:r>
          </w:p>
        </w:tc>
        <w:tc>
          <w:tcPr>
            <w:tcW w:w="1060" w:type="dxa"/>
            <w:tcBorders>
              <w:top w:val="single" w:sz="4" w:space="0" w:color="333333"/>
              <w:left w:val="single" w:sz="4" w:space="0" w:color="333333"/>
              <w:bottom w:val="single" w:sz="4" w:space="0" w:color="333333"/>
              <w:right w:val="single" w:sz="4" w:space="0" w:color="333333"/>
            </w:tcBorders>
            <w:shd w:val="clear" w:color="auto" w:fill="C0C0C0"/>
            <w:vAlign w:val="center"/>
          </w:tcPr>
          <w:p w:rsidR="00542E98" w:rsidRPr="00542E98" w:rsidRDefault="00542E98" w:rsidP="00542E98">
            <w:pPr>
              <w:jc w:val="center"/>
              <w:rPr>
                <w:rFonts w:ascii="Calibri" w:hAnsi="Calibri"/>
                <w:color w:val="333333"/>
                <w:sz w:val="22"/>
                <w:szCs w:val="22"/>
              </w:rPr>
            </w:pPr>
            <w:r w:rsidRPr="00542E98">
              <w:rPr>
                <w:rFonts w:ascii="Calibri" w:hAnsi="Calibri"/>
                <w:color w:val="333333"/>
                <w:sz w:val="22"/>
                <w:szCs w:val="22"/>
              </w:rPr>
              <w:t>10</w:t>
            </w:r>
          </w:p>
        </w:tc>
        <w:tc>
          <w:tcPr>
            <w:tcW w:w="1060" w:type="dxa"/>
            <w:tcBorders>
              <w:top w:val="single" w:sz="4" w:space="0" w:color="333333"/>
              <w:left w:val="single" w:sz="4" w:space="0" w:color="333333"/>
              <w:bottom w:val="single" w:sz="4" w:space="0" w:color="333333"/>
              <w:right w:val="single" w:sz="4" w:space="0" w:color="333333"/>
            </w:tcBorders>
            <w:shd w:val="clear" w:color="auto" w:fill="C0C0C0"/>
            <w:vAlign w:val="center"/>
          </w:tcPr>
          <w:p w:rsidR="00542E98" w:rsidRPr="00542E98" w:rsidRDefault="00542E98" w:rsidP="00542E98">
            <w:pPr>
              <w:jc w:val="center"/>
              <w:rPr>
                <w:rFonts w:ascii="Calibri" w:hAnsi="Calibri"/>
                <w:color w:val="333333"/>
                <w:sz w:val="22"/>
                <w:szCs w:val="22"/>
              </w:rPr>
            </w:pPr>
            <w:r w:rsidRPr="00542E98">
              <w:rPr>
                <w:rFonts w:ascii="Calibri" w:hAnsi="Calibri"/>
                <w:color w:val="333333"/>
                <w:sz w:val="22"/>
                <w:szCs w:val="22"/>
              </w:rPr>
              <w:t>29.04</w:t>
            </w:r>
          </w:p>
        </w:tc>
      </w:tr>
      <w:tr w:rsidR="00542E98" w:rsidRPr="00542E98" w:rsidTr="00BE1CF9">
        <w:trPr>
          <w:trHeight w:val="280"/>
          <w:jc w:val="center"/>
        </w:trPr>
        <w:tc>
          <w:tcPr>
            <w:tcW w:w="2700" w:type="dxa"/>
            <w:tcBorders>
              <w:top w:val="single" w:sz="4" w:space="0" w:color="333333"/>
              <w:left w:val="single" w:sz="4" w:space="0" w:color="333333"/>
              <w:bottom w:val="single" w:sz="4" w:space="0" w:color="333333"/>
              <w:right w:val="single" w:sz="4" w:space="0" w:color="333333"/>
            </w:tcBorders>
            <w:shd w:val="clear" w:color="auto" w:fill="C0C0C0"/>
            <w:vAlign w:val="center"/>
          </w:tcPr>
          <w:p w:rsidR="00542E98" w:rsidRPr="00542E98" w:rsidRDefault="00542E98" w:rsidP="00542E98">
            <w:pPr>
              <w:jc w:val="center"/>
              <w:rPr>
                <w:rFonts w:ascii="Calibri" w:hAnsi="Calibri"/>
                <w:color w:val="333333"/>
                <w:sz w:val="22"/>
                <w:szCs w:val="22"/>
              </w:rPr>
            </w:pPr>
            <w:r w:rsidRPr="00542E98">
              <w:rPr>
                <w:rFonts w:ascii="Calibri" w:hAnsi="Calibri"/>
                <w:color w:val="333333"/>
                <w:sz w:val="22"/>
                <w:szCs w:val="22"/>
              </w:rPr>
              <w:t>Admin. Asst.</w:t>
            </w:r>
          </w:p>
        </w:tc>
        <w:tc>
          <w:tcPr>
            <w:tcW w:w="2140" w:type="dxa"/>
            <w:tcBorders>
              <w:top w:val="single" w:sz="4" w:space="0" w:color="333333"/>
              <w:left w:val="single" w:sz="4" w:space="0" w:color="333333"/>
              <w:bottom w:val="single" w:sz="4" w:space="0" w:color="333333"/>
              <w:right w:val="single" w:sz="4" w:space="0" w:color="333333"/>
            </w:tcBorders>
            <w:shd w:val="clear" w:color="auto" w:fill="C0C0C0"/>
            <w:vAlign w:val="center"/>
          </w:tcPr>
          <w:p w:rsidR="00542E98" w:rsidRPr="00542E98" w:rsidRDefault="00542E98" w:rsidP="00542E98">
            <w:pPr>
              <w:jc w:val="center"/>
              <w:rPr>
                <w:rFonts w:ascii="Calibri" w:hAnsi="Calibri"/>
                <w:color w:val="333333"/>
                <w:sz w:val="22"/>
                <w:szCs w:val="22"/>
              </w:rPr>
            </w:pPr>
            <w:r w:rsidRPr="00542E98">
              <w:rPr>
                <w:rFonts w:ascii="Calibri" w:hAnsi="Calibri"/>
                <w:color w:val="333333"/>
                <w:sz w:val="22"/>
                <w:szCs w:val="22"/>
              </w:rPr>
              <w:t>25</w:t>
            </w:r>
          </w:p>
        </w:tc>
        <w:tc>
          <w:tcPr>
            <w:tcW w:w="1060" w:type="dxa"/>
            <w:tcBorders>
              <w:top w:val="single" w:sz="4" w:space="0" w:color="333333"/>
              <w:left w:val="single" w:sz="4" w:space="0" w:color="333333"/>
              <w:bottom w:val="single" w:sz="4" w:space="0" w:color="333333"/>
              <w:right w:val="single" w:sz="4" w:space="0" w:color="333333"/>
            </w:tcBorders>
            <w:shd w:val="clear" w:color="auto" w:fill="C0C0C0"/>
            <w:vAlign w:val="center"/>
          </w:tcPr>
          <w:p w:rsidR="00542E98" w:rsidRPr="00542E98" w:rsidRDefault="00542E98" w:rsidP="00542E98">
            <w:pPr>
              <w:jc w:val="center"/>
              <w:rPr>
                <w:rFonts w:ascii="Calibri" w:hAnsi="Calibri"/>
                <w:color w:val="333333"/>
                <w:sz w:val="22"/>
                <w:szCs w:val="22"/>
              </w:rPr>
            </w:pPr>
            <w:r w:rsidRPr="00542E98">
              <w:rPr>
                <w:rFonts w:ascii="Calibri" w:hAnsi="Calibri"/>
                <w:color w:val="333333"/>
                <w:sz w:val="22"/>
                <w:szCs w:val="22"/>
              </w:rPr>
              <w:t>90</w:t>
            </w:r>
          </w:p>
        </w:tc>
        <w:tc>
          <w:tcPr>
            <w:tcW w:w="2140" w:type="dxa"/>
            <w:tcBorders>
              <w:top w:val="single" w:sz="4" w:space="0" w:color="333333"/>
              <w:left w:val="single" w:sz="4" w:space="0" w:color="333333"/>
              <w:bottom w:val="single" w:sz="4" w:space="0" w:color="333333"/>
              <w:right w:val="single" w:sz="4" w:space="0" w:color="333333"/>
            </w:tcBorders>
            <w:shd w:val="clear" w:color="auto" w:fill="C0C0C0"/>
            <w:vAlign w:val="center"/>
          </w:tcPr>
          <w:p w:rsidR="00542E98" w:rsidRPr="00542E98" w:rsidRDefault="00542E98" w:rsidP="00542E98">
            <w:pPr>
              <w:jc w:val="center"/>
              <w:rPr>
                <w:rFonts w:ascii="Calibri" w:hAnsi="Calibri"/>
                <w:color w:val="333333"/>
                <w:sz w:val="22"/>
                <w:szCs w:val="22"/>
              </w:rPr>
            </w:pPr>
            <w:r w:rsidRPr="00542E98">
              <w:rPr>
                <w:rFonts w:ascii="Calibri" w:hAnsi="Calibri"/>
                <w:color w:val="333333"/>
                <w:sz w:val="22"/>
                <w:szCs w:val="22"/>
              </w:rPr>
              <w:t>47.5</w:t>
            </w:r>
          </w:p>
        </w:tc>
        <w:tc>
          <w:tcPr>
            <w:tcW w:w="1060" w:type="dxa"/>
            <w:tcBorders>
              <w:top w:val="single" w:sz="4" w:space="0" w:color="333333"/>
              <w:left w:val="single" w:sz="4" w:space="0" w:color="333333"/>
              <w:bottom w:val="single" w:sz="4" w:space="0" w:color="333333"/>
              <w:right w:val="single" w:sz="4" w:space="0" w:color="333333"/>
            </w:tcBorders>
            <w:shd w:val="clear" w:color="auto" w:fill="C0C0C0"/>
            <w:vAlign w:val="center"/>
          </w:tcPr>
          <w:p w:rsidR="00542E98" w:rsidRPr="00542E98" w:rsidRDefault="00542E98" w:rsidP="00542E98">
            <w:pPr>
              <w:jc w:val="center"/>
              <w:rPr>
                <w:rFonts w:ascii="Calibri" w:hAnsi="Calibri"/>
                <w:color w:val="333333"/>
                <w:sz w:val="22"/>
                <w:szCs w:val="22"/>
              </w:rPr>
            </w:pPr>
            <w:r w:rsidRPr="00542E98">
              <w:rPr>
                <w:rFonts w:ascii="Calibri" w:hAnsi="Calibri"/>
                <w:color w:val="333333"/>
                <w:sz w:val="22"/>
                <w:szCs w:val="22"/>
              </w:rPr>
              <w:t>10</w:t>
            </w:r>
          </w:p>
        </w:tc>
        <w:tc>
          <w:tcPr>
            <w:tcW w:w="1060" w:type="dxa"/>
            <w:tcBorders>
              <w:top w:val="single" w:sz="4" w:space="0" w:color="333333"/>
              <w:left w:val="single" w:sz="4" w:space="0" w:color="333333"/>
              <w:bottom w:val="single" w:sz="4" w:space="0" w:color="333333"/>
              <w:right w:val="single" w:sz="4" w:space="0" w:color="333333"/>
            </w:tcBorders>
            <w:shd w:val="clear" w:color="auto" w:fill="C0C0C0"/>
            <w:vAlign w:val="center"/>
          </w:tcPr>
          <w:p w:rsidR="00542E98" w:rsidRPr="00542E98" w:rsidRDefault="00542E98" w:rsidP="00542E98">
            <w:pPr>
              <w:jc w:val="center"/>
              <w:rPr>
                <w:rFonts w:ascii="Calibri" w:hAnsi="Calibri"/>
                <w:color w:val="333333"/>
                <w:sz w:val="22"/>
                <w:szCs w:val="22"/>
              </w:rPr>
            </w:pPr>
            <w:r w:rsidRPr="00542E98">
              <w:rPr>
                <w:rFonts w:ascii="Calibri" w:hAnsi="Calibri"/>
                <w:color w:val="333333"/>
                <w:sz w:val="22"/>
                <w:szCs w:val="22"/>
              </w:rPr>
              <w:t>52.25</w:t>
            </w:r>
          </w:p>
        </w:tc>
      </w:tr>
    </w:tbl>
    <w:p w:rsidR="00542E98" w:rsidRDefault="00542E98" w:rsidP="00542E98"/>
    <w:p w:rsidR="00542E98" w:rsidRDefault="00542E98" w:rsidP="00542E98">
      <w:pPr>
        <w:rPr>
          <w:rFonts w:ascii="Times New Roman" w:hAnsi="Times New Roman"/>
        </w:rPr>
      </w:pPr>
      <w:r>
        <w:rPr>
          <w:rFonts w:ascii="Times New Roman" w:hAnsi="Times New Roman"/>
        </w:rPr>
        <w:t xml:space="preserve">Table 3 displays the overall cost of the project including </w:t>
      </w:r>
      <w:r w:rsidR="00E152AC">
        <w:rPr>
          <w:rFonts w:ascii="Times New Roman" w:hAnsi="Times New Roman"/>
        </w:rPr>
        <w:t>personnel</w:t>
      </w:r>
      <w:r>
        <w:rPr>
          <w:rFonts w:ascii="Times New Roman" w:hAnsi="Times New Roman"/>
        </w:rPr>
        <w:t>, travel costs, subcontracting, and ov</w:t>
      </w:r>
      <w:r w:rsidR="00E152AC">
        <w:rPr>
          <w:rFonts w:ascii="Times New Roman" w:hAnsi="Times New Roman"/>
        </w:rPr>
        <w:t>e</w:t>
      </w:r>
      <w:r>
        <w:rPr>
          <w:rFonts w:ascii="Times New Roman" w:hAnsi="Times New Roman"/>
        </w:rPr>
        <w:t xml:space="preserve">rhead. </w:t>
      </w:r>
    </w:p>
    <w:p w:rsidR="00E152AC" w:rsidRDefault="00E152AC" w:rsidP="00542E98">
      <w:pPr>
        <w:rPr>
          <w:rFonts w:ascii="Times New Roman" w:hAnsi="Times New Roman"/>
        </w:rPr>
      </w:pPr>
    </w:p>
    <w:p w:rsidR="00542E98" w:rsidRPr="00E152AC" w:rsidRDefault="00BE1CF9" w:rsidP="00542E98">
      <w:pPr>
        <w:rPr>
          <w:rFonts w:ascii="Times New Roman" w:hAnsi="Times New Roman"/>
          <w:b/>
        </w:rPr>
      </w:pPr>
      <w:r w:rsidRPr="00E152AC">
        <w:rPr>
          <w:rFonts w:ascii="Times New Roman" w:hAnsi="Times New Roman"/>
          <w:b/>
        </w:rPr>
        <w:t xml:space="preserve">Table 3. </w:t>
      </w:r>
      <w:r w:rsidR="00E152AC" w:rsidRPr="00E152AC">
        <w:rPr>
          <w:rFonts w:ascii="Times New Roman" w:hAnsi="Times New Roman"/>
          <w:b/>
        </w:rPr>
        <w:t>Overall Cost</w:t>
      </w:r>
    </w:p>
    <w:tbl>
      <w:tblPr>
        <w:tblW w:w="9100" w:type="dxa"/>
        <w:jc w:val="center"/>
        <w:tblLook w:val="0000" w:firstRow="0" w:lastRow="0" w:firstColumn="0" w:lastColumn="0" w:noHBand="0" w:noVBand="0"/>
      </w:tblPr>
      <w:tblGrid>
        <w:gridCol w:w="2700"/>
        <w:gridCol w:w="2140"/>
        <w:gridCol w:w="1060"/>
        <w:gridCol w:w="2140"/>
        <w:gridCol w:w="1060"/>
      </w:tblGrid>
      <w:tr w:rsidR="00542E98" w:rsidRPr="00542E98" w:rsidTr="00E152AC">
        <w:trPr>
          <w:trHeight w:val="280"/>
          <w:jc w:val="center"/>
        </w:trPr>
        <w:tc>
          <w:tcPr>
            <w:tcW w:w="2700" w:type="dxa"/>
            <w:tcBorders>
              <w:top w:val="single" w:sz="4" w:space="0" w:color="333333"/>
              <w:left w:val="single" w:sz="4" w:space="0" w:color="333333"/>
              <w:bottom w:val="single" w:sz="4" w:space="0" w:color="333333"/>
              <w:right w:val="single" w:sz="4" w:space="0" w:color="333333"/>
            </w:tcBorders>
            <w:shd w:val="clear" w:color="auto" w:fill="C0C0C0"/>
            <w:vAlign w:val="center"/>
          </w:tcPr>
          <w:p w:rsidR="00542E98" w:rsidRPr="00542E98" w:rsidRDefault="00542E98" w:rsidP="00542E98">
            <w:pPr>
              <w:jc w:val="right"/>
              <w:rPr>
                <w:rFonts w:ascii="Calibri" w:hAnsi="Calibri"/>
                <w:b/>
                <w:bCs/>
                <w:color w:val="333333"/>
                <w:sz w:val="22"/>
                <w:szCs w:val="22"/>
                <w:u w:val="single"/>
              </w:rPr>
            </w:pPr>
            <w:r w:rsidRPr="00542E98">
              <w:rPr>
                <w:rFonts w:ascii="Calibri" w:hAnsi="Calibri"/>
                <w:b/>
                <w:bCs/>
                <w:color w:val="333333"/>
                <w:sz w:val="22"/>
                <w:szCs w:val="22"/>
                <w:u w:val="single"/>
              </w:rPr>
              <w:t>1.0 Personnel</w:t>
            </w:r>
          </w:p>
        </w:tc>
        <w:tc>
          <w:tcPr>
            <w:tcW w:w="2140" w:type="dxa"/>
            <w:tcBorders>
              <w:top w:val="single" w:sz="4" w:space="0" w:color="333333"/>
              <w:left w:val="single" w:sz="4" w:space="0" w:color="333333"/>
              <w:bottom w:val="single" w:sz="4" w:space="0" w:color="333333"/>
              <w:right w:val="single" w:sz="4" w:space="0" w:color="333333"/>
            </w:tcBorders>
            <w:shd w:val="clear" w:color="auto" w:fill="C0C0C0"/>
            <w:vAlign w:val="center"/>
          </w:tcPr>
          <w:p w:rsidR="00542E98" w:rsidRPr="00542E98" w:rsidRDefault="00542E98" w:rsidP="00542E98">
            <w:pPr>
              <w:jc w:val="right"/>
              <w:rPr>
                <w:rFonts w:ascii="Calibri" w:hAnsi="Calibri"/>
                <w:b/>
                <w:bCs/>
                <w:color w:val="333333"/>
                <w:sz w:val="22"/>
                <w:szCs w:val="22"/>
                <w:u w:val="single"/>
              </w:rPr>
            </w:pPr>
            <w:r w:rsidRPr="00542E98">
              <w:rPr>
                <w:rFonts w:ascii="Calibri" w:hAnsi="Calibri"/>
                <w:b/>
                <w:bCs/>
                <w:color w:val="333333"/>
                <w:sz w:val="22"/>
                <w:szCs w:val="22"/>
                <w:u w:val="single"/>
              </w:rPr>
              <w:t>Person</w:t>
            </w:r>
          </w:p>
        </w:tc>
        <w:tc>
          <w:tcPr>
            <w:tcW w:w="1060" w:type="dxa"/>
            <w:tcBorders>
              <w:top w:val="single" w:sz="4" w:space="0" w:color="333333"/>
              <w:left w:val="single" w:sz="4" w:space="0" w:color="333333"/>
              <w:bottom w:val="single" w:sz="4" w:space="0" w:color="333333"/>
              <w:right w:val="single" w:sz="4" w:space="0" w:color="333333"/>
            </w:tcBorders>
            <w:shd w:val="clear" w:color="auto" w:fill="C0C0C0"/>
            <w:vAlign w:val="center"/>
          </w:tcPr>
          <w:p w:rsidR="00542E98" w:rsidRPr="00542E98" w:rsidRDefault="00542E98" w:rsidP="00542E98">
            <w:pPr>
              <w:jc w:val="right"/>
              <w:rPr>
                <w:rFonts w:ascii="Calibri" w:hAnsi="Calibri"/>
                <w:b/>
                <w:bCs/>
                <w:color w:val="333333"/>
                <w:sz w:val="22"/>
                <w:szCs w:val="22"/>
                <w:u w:val="single"/>
              </w:rPr>
            </w:pPr>
            <w:r w:rsidRPr="00542E98">
              <w:rPr>
                <w:rFonts w:ascii="Calibri" w:hAnsi="Calibri"/>
                <w:b/>
                <w:bCs/>
                <w:color w:val="333333"/>
                <w:sz w:val="22"/>
                <w:szCs w:val="22"/>
                <w:u w:val="single"/>
              </w:rPr>
              <w:t>Hours</w:t>
            </w:r>
          </w:p>
        </w:tc>
        <w:tc>
          <w:tcPr>
            <w:tcW w:w="2140" w:type="dxa"/>
            <w:tcBorders>
              <w:top w:val="single" w:sz="4" w:space="0" w:color="333333"/>
              <w:left w:val="single" w:sz="4" w:space="0" w:color="333333"/>
              <w:bottom w:val="single" w:sz="4" w:space="0" w:color="333333"/>
              <w:right w:val="single" w:sz="4" w:space="0" w:color="333333"/>
            </w:tcBorders>
            <w:shd w:val="clear" w:color="auto" w:fill="C0C0C0"/>
            <w:vAlign w:val="center"/>
          </w:tcPr>
          <w:p w:rsidR="00542E98" w:rsidRPr="00542E98" w:rsidRDefault="00542E98" w:rsidP="00542E98">
            <w:pPr>
              <w:jc w:val="right"/>
              <w:rPr>
                <w:rFonts w:ascii="Calibri" w:hAnsi="Calibri"/>
                <w:b/>
                <w:bCs/>
                <w:color w:val="333333"/>
                <w:sz w:val="22"/>
                <w:szCs w:val="22"/>
                <w:u w:val="single"/>
              </w:rPr>
            </w:pPr>
            <w:r w:rsidRPr="00542E98">
              <w:rPr>
                <w:rFonts w:ascii="Calibri" w:hAnsi="Calibri"/>
                <w:b/>
                <w:bCs/>
                <w:color w:val="333333"/>
                <w:sz w:val="22"/>
                <w:szCs w:val="22"/>
                <w:u w:val="single"/>
              </w:rPr>
              <w:t>Rate, $/</w:t>
            </w:r>
            <w:proofErr w:type="spellStart"/>
            <w:r w:rsidRPr="00542E98">
              <w:rPr>
                <w:rFonts w:ascii="Calibri" w:hAnsi="Calibri"/>
                <w:b/>
                <w:bCs/>
                <w:color w:val="333333"/>
                <w:sz w:val="22"/>
                <w:szCs w:val="22"/>
                <w:u w:val="single"/>
              </w:rPr>
              <w:t>hr</w:t>
            </w:r>
            <w:proofErr w:type="spellEnd"/>
          </w:p>
        </w:tc>
        <w:tc>
          <w:tcPr>
            <w:tcW w:w="1060" w:type="dxa"/>
            <w:tcBorders>
              <w:top w:val="single" w:sz="4" w:space="0" w:color="333333"/>
              <w:left w:val="single" w:sz="4" w:space="0" w:color="333333"/>
              <w:bottom w:val="single" w:sz="4" w:space="0" w:color="333333"/>
              <w:right w:val="single" w:sz="4" w:space="0" w:color="333333"/>
            </w:tcBorders>
            <w:shd w:val="clear" w:color="auto" w:fill="C0C0C0"/>
            <w:vAlign w:val="center"/>
          </w:tcPr>
          <w:p w:rsidR="00542E98" w:rsidRPr="00542E98" w:rsidRDefault="00542E98" w:rsidP="00542E98">
            <w:pPr>
              <w:jc w:val="right"/>
              <w:rPr>
                <w:rFonts w:ascii="Calibri" w:hAnsi="Calibri"/>
                <w:b/>
                <w:bCs/>
                <w:color w:val="333333"/>
                <w:sz w:val="22"/>
                <w:szCs w:val="22"/>
                <w:u w:val="single"/>
              </w:rPr>
            </w:pPr>
            <w:r w:rsidRPr="00542E98">
              <w:rPr>
                <w:rFonts w:ascii="Calibri" w:hAnsi="Calibri"/>
                <w:b/>
                <w:bCs/>
                <w:color w:val="333333"/>
                <w:sz w:val="22"/>
                <w:szCs w:val="22"/>
                <w:u w:val="single"/>
              </w:rPr>
              <w:t>Cost, $</w:t>
            </w:r>
          </w:p>
        </w:tc>
      </w:tr>
      <w:tr w:rsidR="00542E98" w:rsidRPr="00542E98" w:rsidTr="00E152AC">
        <w:trPr>
          <w:trHeight w:val="280"/>
          <w:jc w:val="center"/>
        </w:trPr>
        <w:tc>
          <w:tcPr>
            <w:tcW w:w="2700" w:type="dxa"/>
            <w:tcBorders>
              <w:top w:val="single" w:sz="4" w:space="0" w:color="333333"/>
              <w:left w:val="single" w:sz="4" w:space="0" w:color="333333"/>
              <w:bottom w:val="single" w:sz="4" w:space="0" w:color="333333"/>
              <w:right w:val="single" w:sz="4" w:space="0" w:color="333333"/>
            </w:tcBorders>
            <w:shd w:val="clear" w:color="auto" w:fill="C0C0C0"/>
            <w:vAlign w:val="center"/>
          </w:tcPr>
          <w:p w:rsidR="00542E98" w:rsidRPr="00542E98" w:rsidRDefault="00542E98" w:rsidP="00542E98">
            <w:pPr>
              <w:jc w:val="right"/>
              <w:rPr>
                <w:rFonts w:ascii="Calibri" w:hAnsi="Calibri"/>
                <w:b/>
                <w:bCs/>
                <w:color w:val="333333"/>
                <w:sz w:val="22"/>
                <w:szCs w:val="22"/>
              </w:rPr>
            </w:pPr>
            <w:r w:rsidRPr="00542E98">
              <w:rPr>
                <w:rFonts w:ascii="Calibri" w:hAnsi="Calibri"/>
                <w:b/>
                <w:bCs/>
                <w:color w:val="333333"/>
                <w:sz w:val="22"/>
                <w:szCs w:val="22"/>
              </w:rPr>
              <w:t> </w:t>
            </w:r>
          </w:p>
        </w:tc>
        <w:tc>
          <w:tcPr>
            <w:tcW w:w="2140" w:type="dxa"/>
            <w:tcBorders>
              <w:top w:val="single" w:sz="4" w:space="0" w:color="333333"/>
              <w:left w:val="single" w:sz="4" w:space="0" w:color="333333"/>
              <w:bottom w:val="single" w:sz="4" w:space="0" w:color="333333"/>
              <w:right w:val="single" w:sz="4" w:space="0" w:color="333333"/>
            </w:tcBorders>
            <w:shd w:val="clear" w:color="auto" w:fill="C0C0C0"/>
            <w:vAlign w:val="center"/>
          </w:tcPr>
          <w:p w:rsidR="00542E98" w:rsidRPr="00542E98" w:rsidRDefault="00542E98" w:rsidP="00542E98">
            <w:pPr>
              <w:jc w:val="center"/>
              <w:rPr>
                <w:rFonts w:ascii="Calibri" w:hAnsi="Calibri"/>
                <w:color w:val="333333"/>
                <w:sz w:val="22"/>
                <w:szCs w:val="22"/>
              </w:rPr>
            </w:pPr>
            <w:r w:rsidRPr="00542E98">
              <w:rPr>
                <w:rFonts w:ascii="Calibri" w:hAnsi="Calibri"/>
                <w:color w:val="333333"/>
                <w:sz w:val="22"/>
                <w:szCs w:val="22"/>
              </w:rPr>
              <w:t>Senior Eng.</w:t>
            </w:r>
          </w:p>
        </w:tc>
        <w:tc>
          <w:tcPr>
            <w:tcW w:w="1060" w:type="dxa"/>
            <w:tcBorders>
              <w:top w:val="single" w:sz="4" w:space="0" w:color="333333"/>
              <w:left w:val="single" w:sz="4" w:space="0" w:color="333333"/>
              <w:bottom w:val="single" w:sz="4" w:space="0" w:color="333333"/>
              <w:right w:val="single" w:sz="4" w:space="0" w:color="333333"/>
            </w:tcBorders>
            <w:shd w:val="clear" w:color="auto" w:fill="C0C0C0"/>
            <w:vAlign w:val="center"/>
          </w:tcPr>
          <w:p w:rsidR="00542E98" w:rsidRPr="00542E98" w:rsidRDefault="00542E98" w:rsidP="00542E98">
            <w:pPr>
              <w:jc w:val="right"/>
              <w:rPr>
                <w:rFonts w:ascii="Calibri" w:hAnsi="Calibri"/>
                <w:color w:val="333333"/>
                <w:sz w:val="22"/>
                <w:szCs w:val="22"/>
              </w:rPr>
            </w:pPr>
            <w:r w:rsidRPr="00542E98">
              <w:rPr>
                <w:rFonts w:ascii="Calibri" w:hAnsi="Calibri"/>
                <w:color w:val="333333"/>
                <w:sz w:val="22"/>
                <w:szCs w:val="22"/>
              </w:rPr>
              <w:t>75</w:t>
            </w:r>
          </w:p>
        </w:tc>
        <w:tc>
          <w:tcPr>
            <w:tcW w:w="2140" w:type="dxa"/>
            <w:tcBorders>
              <w:top w:val="single" w:sz="4" w:space="0" w:color="333333"/>
              <w:left w:val="single" w:sz="4" w:space="0" w:color="333333"/>
              <w:bottom w:val="single" w:sz="4" w:space="0" w:color="333333"/>
              <w:right w:val="single" w:sz="4" w:space="0" w:color="333333"/>
            </w:tcBorders>
            <w:shd w:val="clear" w:color="auto" w:fill="C0C0C0"/>
            <w:vAlign w:val="center"/>
          </w:tcPr>
          <w:p w:rsidR="00542E98" w:rsidRPr="00542E98" w:rsidRDefault="00542E98" w:rsidP="00542E98">
            <w:pPr>
              <w:jc w:val="right"/>
              <w:rPr>
                <w:rFonts w:ascii="Calibri" w:hAnsi="Calibri"/>
                <w:color w:val="333333"/>
                <w:sz w:val="22"/>
                <w:szCs w:val="22"/>
              </w:rPr>
            </w:pPr>
            <w:r w:rsidRPr="00542E98">
              <w:rPr>
                <w:rFonts w:ascii="Calibri" w:hAnsi="Calibri"/>
                <w:color w:val="333333"/>
                <w:sz w:val="22"/>
                <w:szCs w:val="22"/>
              </w:rPr>
              <w:t>150.15</w:t>
            </w:r>
          </w:p>
        </w:tc>
        <w:tc>
          <w:tcPr>
            <w:tcW w:w="1060" w:type="dxa"/>
            <w:tcBorders>
              <w:top w:val="single" w:sz="4" w:space="0" w:color="333333"/>
              <w:left w:val="single" w:sz="4" w:space="0" w:color="333333"/>
              <w:bottom w:val="single" w:sz="4" w:space="0" w:color="333333"/>
              <w:right w:val="single" w:sz="4" w:space="0" w:color="333333"/>
            </w:tcBorders>
            <w:shd w:val="clear" w:color="auto" w:fill="C0C0C0"/>
            <w:vAlign w:val="center"/>
          </w:tcPr>
          <w:p w:rsidR="00542E98" w:rsidRPr="00542E98" w:rsidRDefault="00542E98" w:rsidP="00542E98">
            <w:pPr>
              <w:jc w:val="right"/>
              <w:rPr>
                <w:rFonts w:ascii="Calibri" w:hAnsi="Calibri"/>
                <w:color w:val="333333"/>
                <w:sz w:val="22"/>
                <w:szCs w:val="22"/>
              </w:rPr>
            </w:pPr>
            <w:r w:rsidRPr="00542E98">
              <w:rPr>
                <w:rFonts w:ascii="Calibri" w:hAnsi="Calibri"/>
                <w:color w:val="333333"/>
                <w:sz w:val="22"/>
                <w:szCs w:val="22"/>
              </w:rPr>
              <w:t>11,261</w:t>
            </w:r>
          </w:p>
        </w:tc>
      </w:tr>
      <w:tr w:rsidR="00542E98" w:rsidRPr="00542E98" w:rsidTr="00E152AC">
        <w:trPr>
          <w:trHeight w:val="280"/>
          <w:jc w:val="center"/>
        </w:trPr>
        <w:tc>
          <w:tcPr>
            <w:tcW w:w="2700" w:type="dxa"/>
            <w:tcBorders>
              <w:top w:val="single" w:sz="4" w:space="0" w:color="333333"/>
              <w:left w:val="single" w:sz="4" w:space="0" w:color="333333"/>
              <w:bottom w:val="single" w:sz="4" w:space="0" w:color="333333"/>
              <w:right w:val="single" w:sz="4" w:space="0" w:color="333333"/>
            </w:tcBorders>
            <w:shd w:val="clear" w:color="auto" w:fill="C0C0C0"/>
            <w:vAlign w:val="center"/>
          </w:tcPr>
          <w:p w:rsidR="00542E98" w:rsidRPr="00542E98" w:rsidRDefault="00542E98" w:rsidP="00542E98">
            <w:pPr>
              <w:jc w:val="right"/>
              <w:rPr>
                <w:rFonts w:ascii="Calibri" w:hAnsi="Calibri"/>
                <w:b/>
                <w:bCs/>
                <w:color w:val="333333"/>
                <w:sz w:val="22"/>
                <w:szCs w:val="22"/>
              </w:rPr>
            </w:pPr>
            <w:r w:rsidRPr="00542E98">
              <w:rPr>
                <w:rFonts w:ascii="Calibri" w:hAnsi="Calibri"/>
                <w:b/>
                <w:bCs/>
                <w:color w:val="333333"/>
                <w:sz w:val="22"/>
                <w:szCs w:val="22"/>
              </w:rPr>
              <w:t> </w:t>
            </w:r>
          </w:p>
        </w:tc>
        <w:tc>
          <w:tcPr>
            <w:tcW w:w="2140" w:type="dxa"/>
            <w:tcBorders>
              <w:top w:val="single" w:sz="4" w:space="0" w:color="333333"/>
              <w:left w:val="single" w:sz="4" w:space="0" w:color="333333"/>
              <w:bottom w:val="single" w:sz="4" w:space="0" w:color="333333"/>
              <w:right w:val="single" w:sz="4" w:space="0" w:color="333333"/>
            </w:tcBorders>
            <w:shd w:val="clear" w:color="auto" w:fill="C0C0C0"/>
            <w:vAlign w:val="center"/>
          </w:tcPr>
          <w:p w:rsidR="00542E98" w:rsidRPr="00542E98" w:rsidRDefault="00542E98" w:rsidP="00542E98">
            <w:pPr>
              <w:jc w:val="center"/>
              <w:rPr>
                <w:rFonts w:ascii="Calibri" w:hAnsi="Calibri"/>
                <w:color w:val="333333"/>
                <w:sz w:val="22"/>
                <w:szCs w:val="22"/>
              </w:rPr>
            </w:pPr>
            <w:r w:rsidRPr="00542E98">
              <w:rPr>
                <w:rFonts w:ascii="Calibri" w:hAnsi="Calibri"/>
                <w:color w:val="333333"/>
                <w:sz w:val="22"/>
                <w:szCs w:val="22"/>
              </w:rPr>
              <w:t>Engineer</w:t>
            </w:r>
          </w:p>
        </w:tc>
        <w:tc>
          <w:tcPr>
            <w:tcW w:w="1060" w:type="dxa"/>
            <w:tcBorders>
              <w:top w:val="single" w:sz="4" w:space="0" w:color="333333"/>
              <w:left w:val="single" w:sz="4" w:space="0" w:color="333333"/>
              <w:bottom w:val="single" w:sz="4" w:space="0" w:color="333333"/>
              <w:right w:val="single" w:sz="4" w:space="0" w:color="333333"/>
            </w:tcBorders>
            <w:shd w:val="clear" w:color="auto" w:fill="C0C0C0"/>
            <w:vAlign w:val="center"/>
          </w:tcPr>
          <w:p w:rsidR="00542E98" w:rsidRPr="00542E98" w:rsidRDefault="00542E98" w:rsidP="00542E98">
            <w:pPr>
              <w:jc w:val="right"/>
              <w:rPr>
                <w:rFonts w:ascii="Calibri" w:hAnsi="Calibri"/>
                <w:color w:val="333333"/>
                <w:sz w:val="22"/>
                <w:szCs w:val="22"/>
              </w:rPr>
            </w:pPr>
            <w:r w:rsidRPr="00542E98">
              <w:rPr>
                <w:rFonts w:ascii="Calibri" w:hAnsi="Calibri"/>
                <w:color w:val="333333"/>
                <w:sz w:val="22"/>
                <w:szCs w:val="22"/>
              </w:rPr>
              <w:t>79</w:t>
            </w:r>
          </w:p>
        </w:tc>
        <w:tc>
          <w:tcPr>
            <w:tcW w:w="2140" w:type="dxa"/>
            <w:tcBorders>
              <w:top w:val="single" w:sz="4" w:space="0" w:color="333333"/>
              <w:left w:val="single" w:sz="4" w:space="0" w:color="333333"/>
              <w:bottom w:val="single" w:sz="4" w:space="0" w:color="333333"/>
              <w:right w:val="single" w:sz="4" w:space="0" w:color="333333"/>
            </w:tcBorders>
            <w:shd w:val="clear" w:color="auto" w:fill="C0C0C0"/>
            <w:vAlign w:val="center"/>
          </w:tcPr>
          <w:p w:rsidR="00542E98" w:rsidRPr="00542E98" w:rsidRDefault="00542E98" w:rsidP="00542E98">
            <w:pPr>
              <w:jc w:val="right"/>
              <w:rPr>
                <w:rFonts w:ascii="Calibri" w:hAnsi="Calibri"/>
                <w:color w:val="333333"/>
                <w:sz w:val="22"/>
                <w:szCs w:val="22"/>
              </w:rPr>
            </w:pPr>
            <w:r w:rsidRPr="00542E98">
              <w:rPr>
                <w:rFonts w:ascii="Calibri" w:hAnsi="Calibri"/>
                <w:color w:val="333333"/>
                <w:sz w:val="22"/>
                <w:szCs w:val="22"/>
              </w:rPr>
              <w:t>123.2</w:t>
            </w:r>
          </w:p>
        </w:tc>
        <w:tc>
          <w:tcPr>
            <w:tcW w:w="1060" w:type="dxa"/>
            <w:tcBorders>
              <w:top w:val="single" w:sz="4" w:space="0" w:color="333333"/>
              <w:left w:val="single" w:sz="4" w:space="0" w:color="333333"/>
              <w:bottom w:val="single" w:sz="4" w:space="0" w:color="333333"/>
              <w:right w:val="single" w:sz="4" w:space="0" w:color="333333"/>
            </w:tcBorders>
            <w:shd w:val="clear" w:color="auto" w:fill="C0C0C0"/>
            <w:vAlign w:val="center"/>
          </w:tcPr>
          <w:p w:rsidR="00542E98" w:rsidRPr="00542E98" w:rsidRDefault="00542E98" w:rsidP="00542E98">
            <w:pPr>
              <w:jc w:val="right"/>
              <w:rPr>
                <w:rFonts w:ascii="Calibri" w:hAnsi="Calibri"/>
                <w:color w:val="333333"/>
                <w:sz w:val="22"/>
                <w:szCs w:val="22"/>
              </w:rPr>
            </w:pPr>
            <w:r w:rsidRPr="00542E98">
              <w:rPr>
                <w:rFonts w:ascii="Calibri" w:hAnsi="Calibri"/>
                <w:color w:val="333333"/>
                <w:sz w:val="22"/>
                <w:szCs w:val="22"/>
              </w:rPr>
              <w:t>9,733</w:t>
            </w:r>
          </w:p>
        </w:tc>
      </w:tr>
      <w:tr w:rsidR="00542E98" w:rsidRPr="00542E98" w:rsidTr="00E152AC">
        <w:trPr>
          <w:trHeight w:val="280"/>
          <w:jc w:val="center"/>
        </w:trPr>
        <w:tc>
          <w:tcPr>
            <w:tcW w:w="2700" w:type="dxa"/>
            <w:tcBorders>
              <w:top w:val="single" w:sz="4" w:space="0" w:color="333333"/>
              <w:left w:val="single" w:sz="4" w:space="0" w:color="333333"/>
              <w:bottom w:val="single" w:sz="4" w:space="0" w:color="333333"/>
              <w:right w:val="single" w:sz="4" w:space="0" w:color="333333"/>
            </w:tcBorders>
            <w:shd w:val="clear" w:color="auto" w:fill="C0C0C0"/>
            <w:vAlign w:val="center"/>
          </w:tcPr>
          <w:p w:rsidR="00542E98" w:rsidRPr="00542E98" w:rsidRDefault="00542E98" w:rsidP="00542E98">
            <w:pPr>
              <w:jc w:val="right"/>
              <w:rPr>
                <w:rFonts w:ascii="Calibri" w:hAnsi="Calibri"/>
                <w:b/>
                <w:bCs/>
                <w:color w:val="333333"/>
                <w:sz w:val="22"/>
                <w:szCs w:val="22"/>
              </w:rPr>
            </w:pPr>
            <w:r w:rsidRPr="00542E98">
              <w:rPr>
                <w:rFonts w:ascii="Calibri" w:hAnsi="Calibri"/>
                <w:b/>
                <w:bCs/>
                <w:color w:val="333333"/>
                <w:sz w:val="22"/>
                <w:szCs w:val="22"/>
              </w:rPr>
              <w:t> </w:t>
            </w:r>
          </w:p>
        </w:tc>
        <w:tc>
          <w:tcPr>
            <w:tcW w:w="2140" w:type="dxa"/>
            <w:tcBorders>
              <w:top w:val="single" w:sz="4" w:space="0" w:color="333333"/>
              <w:left w:val="single" w:sz="4" w:space="0" w:color="333333"/>
              <w:bottom w:val="single" w:sz="4" w:space="0" w:color="333333"/>
              <w:right w:val="single" w:sz="4" w:space="0" w:color="333333"/>
            </w:tcBorders>
            <w:shd w:val="clear" w:color="auto" w:fill="C0C0C0"/>
            <w:vAlign w:val="center"/>
          </w:tcPr>
          <w:p w:rsidR="00542E98" w:rsidRPr="00542E98" w:rsidRDefault="00542E98" w:rsidP="00542E98">
            <w:pPr>
              <w:jc w:val="center"/>
              <w:rPr>
                <w:rFonts w:ascii="Calibri" w:hAnsi="Calibri"/>
                <w:color w:val="333333"/>
                <w:sz w:val="22"/>
                <w:szCs w:val="22"/>
              </w:rPr>
            </w:pPr>
            <w:r w:rsidRPr="00542E98">
              <w:rPr>
                <w:rFonts w:ascii="Calibri" w:hAnsi="Calibri"/>
                <w:color w:val="333333"/>
                <w:sz w:val="22"/>
                <w:szCs w:val="22"/>
              </w:rPr>
              <w:t>EIT</w:t>
            </w:r>
          </w:p>
        </w:tc>
        <w:tc>
          <w:tcPr>
            <w:tcW w:w="1060" w:type="dxa"/>
            <w:tcBorders>
              <w:top w:val="single" w:sz="4" w:space="0" w:color="333333"/>
              <w:left w:val="single" w:sz="4" w:space="0" w:color="333333"/>
              <w:bottom w:val="single" w:sz="4" w:space="0" w:color="333333"/>
              <w:right w:val="single" w:sz="4" w:space="0" w:color="333333"/>
            </w:tcBorders>
            <w:shd w:val="clear" w:color="auto" w:fill="C0C0C0"/>
            <w:vAlign w:val="center"/>
          </w:tcPr>
          <w:p w:rsidR="00542E98" w:rsidRPr="00542E98" w:rsidRDefault="00542E98" w:rsidP="00542E98">
            <w:pPr>
              <w:jc w:val="right"/>
              <w:rPr>
                <w:rFonts w:ascii="Calibri" w:hAnsi="Calibri"/>
                <w:color w:val="333333"/>
                <w:sz w:val="22"/>
                <w:szCs w:val="22"/>
              </w:rPr>
            </w:pPr>
            <w:r w:rsidRPr="00542E98">
              <w:rPr>
                <w:rFonts w:ascii="Calibri" w:hAnsi="Calibri"/>
                <w:color w:val="333333"/>
                <w:sz w:val="22"/>
                <w:szCs w:val="22"/>
              </w:rPr>
              <w:t>114</w:t>
            </w:r>
          </w:p>
        </w:tc>
        <w:tc>
          <w:tcPr>
            <w:tcW w:w="2140" w:type="dxa"/>
            <w:tcBorders>
              <w:top w:val="single" w:sz="4" w:space="0" w:color="333333"/>
              <w:left w:val="single" w:sz="4" w:space="0" w:color="333333"/>
              <w:bottom w:val="single" w:sz="4" w:space="0" w:color="333333"/>
              <w:right w:val="single" w:sz="4" w:space="0" w:color="333333"/>
            </w:tcBorders>
            <w:shd w:val="clear" w:color="auto" w:fill="C0C0C0"/>
            <w:vAlign w:val="center"/>
          </w:tcPr>
          <w:p w:rsidR="00542E98" w:rsidRPr="00542E98" w:rsidRDefault="00542E98" w:rsidP="00542E98">
            <w:pPr>
              <w:jc w:val="right"/>
              <w:rPr>
                <w:rFonts w:ascii="Calibri" w:hAnsi="Calibri"/>
                <w:color w:val="333333"/>
                <w:sz w:val="22"/>
                <w:szCs w:val="22"/>
              </w:rPr>
            </w:pPr>
            <w:r w:rsidRPr="00542E98">
              <w:rPr>
                <w:rFonts w:ascii="Calibri" w:hAnsi="Calibri"/>
                <w:color w:val="333333"/>
                <w:sz w:val="22"/>
                <w:szCs w:val="22"/>
              </w:rPr>
              <w:t>79.2</w:t>
            </w:r>
          </w:p>
        </w:tc>
        <w:tc>
          <w:tcPr>
            <w:tcW w:w="1060" w:type="dxa"/>
            <w:tcBorders>
              <w:top w:val="single" w:sz="4" w:space="0" w:color="333333"/>
              <w:left w:val="single" w:sz="4" w:space="0" w:color="333333"/>
              <w:bottom w:val="single" w:sz="4" w:space="0" w:color="333333"/>
              <w:right w:val="single" w:sz="4" w:space="0" w:color="333333"/>
            </w:tcBorders>
            <w:shd w:val="clear" w:color="auto" w:fill="C0C0C0"/>
            <w:vAlign w:val="center"/>
          </w:tcPr>
          <w:p w:rsidR="00542E98" w:rsidRPr="00542E98" w:rsidRDefault="00542E98" w:rsidP="00542E98">
            <w:pPr>
              <w:jc w:val="right"/>
              <w:rPr>
                <w:rFonts w:ascii="Calibri" w:hAnsi="Calibri"/>
                <w:color w:val="333333"/>
                <w:sz w:val="22"/>
                <w:szCs w:val="22"/>
              </w:rPr>
            </w:pPr>
            <w:r w:rsidRPr="00542E98">
              <w:rPr>
                <w:rFonts w:ascii="Calibri" w:hAnsi="Calibri"/>
                <w:color w:val="333333"/>
                <w:sz w:val="22"/>
                <w:szCs w:val="22"/>
              </w:rPr>
              <w:t>9,029</w:t>
            </w:r>
          </w:p>
        </w:tc>
      </w:tr>
      <w:tr w:rsidR="00542E98" w:rsidRPr="00542E98" w:rsidTr="00E152AC">
        <w:trPr>
          <w:trHeight w:val="280"/>
          <w:jc w:val="center"/>
        </w:trPr>
        <w:tc>
          <w:tcPr>
            <w:tcW w:w="2700" w:type="dxa"/>
            <w:tcBorders>
              <w:top w:val="single" w:sz="4" w:space="0" w:color="333333"/>
              <w:left w:val="single" w:sz="4" w:space="0" w:color="333333"/>
              <w:bottom w:val="single" w:sz="4" w:space="0" w:color="333333"/>
              <w:right w:val="single" w:sz="4" w:space="0" w:color="333333"/>
            </w:tcBorders>
            <w:shd w:val="clear" w:color="auto" w:fill="C0C0C0"/>
            <w:vAlign w:val="center"/>
          </w:tcPr>
          <w:p w:rsidR="00542E98" w:rsidRPr="00542E98" w:rsidRDefault="00542E98" w:rsidP="00542E98">
            <w:pPr>
              <w:jc w:val="right"/>
              <w:rPr>
                <w:rFonts w:ascii="Calibri" w:hAnsi="Calibri"/>
                <w:b/>
                <w:bCs/>
                <w:color w:val="333333"/>
                <w:sz w:val="22"/>
                <w:szCs w:val="22"/>
              </w:rPr>
            </w:pPr>
            <w:r w:rsidRPr="00542E98">
              <w:rPr>
                <w:rFonts w:ascii="Calibri" w:hAnsi="Calibri"/>
                <w:b/>
                <w:bCs/>
                <w:color w:val="333333"/>
                <w:sz w:val="22"/>
                <w:szCs w:val="22"/>
              </w:rPr>
              <w:t> </w:t>
            </w:r>
          </w:p>
        </w:tc>
        <w:tc>
          <w:tcPr>
            <w:tcW w:w="2140" w:type="dxa"/>
            <w:tcBorders>
              <w:top w:val="single" w:sz="4" w:space="0" w:color="333333"/>
              <w:left w:val="single" w:sz="4" w:space="0" w:color="333333"/>
              <w:bottom w:val="single" w:sz="4" w:space="0" w:color="333333"/>
              <w:right w:val="single" w:sz="4" w:space="0" w:color="333333"/>
            </w:tcBorders>
            <w:shd w:val="clear" w:color="auto" w:fill="C0C0C0"/>
            <w:vAlign w:val="center"/>
          </w:tcPr>
          <w:p w:rsidR="00542E98" w:rsidRPr="00542E98" w:rsidRDefault="00542E98" w:rsidP="00542E98">
            <w:pPr>
              <w:jc w:val="center"/>
              <w:rPr>
                <w:rFonts w:ascii="Calibri" w:hAnsi="Calibri"/>
                <w:color w:val="333333"/>
                <w:sz w:val="22"/>
                <w:szCs w:val="22"/>
              </w:rPr>
            </w:pPr>
            <w:r w:rsidRPr="00542E98">
              <w:rPr>
                <w:rFonts w:ascii="Calibri" w:hAnsi="Calibri"/>
                <w:color w:val="333333"/>
                <w:sz w:val="22"/>
                <w:szCs w:val="22"/>
              </w:rPr>
              <w:t>Tech</w:t>
            </w:r>
          </w:p>
        </w:tc>
        <w:tc>
          <w:tcPr>
            <w:tcW w:w="1060" w:type="dxa"/>
            <w:tcBorders>
              <w:top w:val="single" w:sz="4" w:space="0" w:color="333333"/>
              <w:left w:val="single" w:sz="4" w:space="0" w:color="333333"/>
              <w:bottom w:val="single" w:sz="4" w:space="0" w:color="333333"/>
              <w:right w:val="single" w:sz="4" w:space="0" w:color="333333"/>
            </w:tcBorders>
            <w:shd w:val="clear" w:color="auto" w:fill="C0C0C0"/>
            <w:vAlign w:val="center"/>
          </w:tcPr>
          <w:p w:rsidR="00542E98" w:rsidRPr="00542E98" w:rsidRDefault="00542E98" w:rsidP="00542E98">
            <w:pPr>
              <w:jc w:val="right"/>
              <w:rPr>
                <w:rFonts w:ascii="Calibri" w:hAnsi="Calibri"/>
                <w:color w:val="333333"/>
                <w:sz w:val="22"/>
                <w:szCs w:val="22"/>
              </w:rPr>
            </w:pPr>
            <w:r w:rsidRPr="00542E98">
              <w:rPr>
                <w:rFonts w:ascii="Calibri" w:hAnsi="Calibri"/>
                <w:color w:val="333333"/>
                <w:sz w:val="22"/>
                <w:szCs w:val="22"/>
              </w:rPr>
              <w:t>70</w:t>
            </w:r>
          </w:p>
        </w:tc>
        <w:tc>
          <w:tcPr>
            <w:tcW w:w="2140" w:type="dxa"/>
            <w:tcBorders>
              <w:top w:val="single" w:sz="4" w:space="0" w:color="333333"/>
              <w:left w:val="single" w:sz="4" w:space="0" w:color="333333"/>
              <w:bottom w:val="single" w:sz="4" w:space="0" w:color="333333"/>
              <w:right w:val="single" w:sz="4" w:space="0" w:color="333333"/>
            </w:tcBorders>
            <w:shd w:val="clear" w:color="auto" w:fill="C0C0C0"/>
            <w:vAlign w:val="center"/>
          </w:tcPr>
          <w:p w:rsidR="00542E98" w:rsidRPr="00542E98" w:rsidRDefault="00542E98" w:rsidP="00542E98">
            <w:pPr>
              <w:jc w:val="right"/>
              <w:rPr>
                <w:rFonts w:ascii="Calibri" w:hAnsi="Calibri"/>
                <w:color w:val="333333"/>
                <w:sz w:val="22"/>
                <w:szCs w:val="22"/>
              </w:rPr>
            </w:pPr>
            <w:r w:rsidRPr="00542E98">
              <w:rPr>
                <w:rFonts w:ascii="Calibri" w:hAnsi="Calibri"/>
                <w:color w:val="333333"/>
                <w:sz w:val="22"/>
                <w:szCs w:val="22"/>
              </w:rPr>
              <w:t>29.04</w:t>
            </w:r>
          </w:p>
        </w:tc>
        <w:tc>
          <w:tcPr>
            <w:tcW w:w="1060" w:type="dxa"/>
            <w:tcBorders>
              <w:top w:val="single" w:sz="4" w:space="0" w:color="333333"/>
              <w:left w:val="single" w:sz="4" w:space="0" w:color="333333"/>
              <w:bottom w:val="single" w:sz="4" w:space="0" w:color="333333"/>
              <w:right w:val="single" w:sz="4" w:space="0" w:color="333333"/>
            </w:tcBorders>
            <w:shd w:val="clear" w:color="auto" w:fill="C0C0C0"/>
            <w:vAlign w:val="center"/>
          </w:tcPr>
          <w:p w:rsidR="00542E98" w:rsidRPr="00542E98" w:rsidRDefault="00542E98" w:rsidP="00542E98">
            <w:pPr>
              <w:jc w:val="right"/>
              <w:rPr>
                <w:rFonts w:ascii="Calibri" w:hAnsi="Calibri"/>
                <w:color w:val="333333"/>
                <w:sz w:val="22"/>
                <w:szCs w:val="22"/>
              </w:rPr>
            </w:pPr>
            <w:r w:rsidRPr="00542E98">
              <w:rPr>
                <w:rFonts w:ascii="Calibri" w:hAnsi="Calibri"/>
                <w:color w:val="333333"/>
                <w:sz w:val="22"/>
                <w:szCs w:val="22"/>
              </w:rPr>
              <w:t>2,033</w:t>
            </w:r>
          </w:p>
        </w:tc>
      </w:tr>
      <w:tr w:rsidR="00542E98" w:rsidRPr="00542E98" w:rsidTr="00E152AC">
        <w:trPr>
          <w:trHeight w:val="280"/>
          <w:jc w:val="center"/>
        </w:trPr>
        <w:tc>
          <w:tcPr>
            <w:tcW w:w="2700" w:type="dxa"/>
            <w:tcBorders>
              <w:top w:val="single" w:sz="4" w:space="0" w:color="333333"/>
              <w:left w:val="single" w:sz="4" w:space="0" w:color="333333"/>
              <w:bottom w:val="single" w:sz="4" w:space="0" w:color="333333"/>
              <w:right w:val="single" w:sz="4" w:space="0" w:color="333333"/>
            </w:tcBorders>
            <w:shd w:val="clear" w:color="auto" w:fill="C0C0C0"/>
            <w:vAlign w:val="center"/>
          </w:tcPr>
          <w:p w:rsidR="00542E98" w:rsidRPr="00542E98" w:rsidRDefault="00542E98" w:rsidP="00542E98">
            <w:pPr>
              <w:jc w:val="right"/>
              <w:rPr>
                <w:rFonts w:ascii="Calibri" w:hAnsi="Calibri"/>
                <w:b/>
                <w:bCs/>
                <w:color w:val="333333"/>
                <w:sz w:val="22"/>
                <w:szCs w:val="22"/>
              </w:rPr>
            </w:pPr>
            <w:r w:rsidRPr="00542E98">
              <w:rPr>
                <w:rFonts w:ascii="Calibri" w:hAnsi="Calibri"/>
                <w:b/>
                <w:bCs/>
                <w:color w:val="333333"/>
                <w:sz w:val="22"/>
                <w:szCs w:val="22"/>
              </w:rPr>
              <w:t> </w:t>
            </w:r>
          </w:p>
        </w:tc>
        <w:tc>
          <w:tcPr>
            <w:tcW w:w="2140" w:type="dxa"/>
            <w:tcBorders>
              <w:top w:val="single" w:sz="4" w:space="0" w:color="333333"/>
              <w:left w:val="single" w:sz="4" w:space="0" w:color="333333"/>
              <w:bottom w:val="single" w:sz="4" w:space="0" w:color="333333"/>
              <w:right w:val="single" w:sz="4" w:space="0" w:color="333333"/>
            </w:tcBorders>
            <w:shd w:val="clear" w:color="auto" w:fill="C0C0C0"/>
            <w:vAlign w:val="center"/>
          </w:tcPr>
          <w:p w:rsidR="00542E98" w:rsidRPr="00542E98" w:rsidRDefault="00542E98" w:rsidP="00542E98">
            <w:pPr>
              <w:jc w:val="center"/>
              <w:rPr>
                <w:rFonts w:ascii="Calibri" w:hAnsi="Calibri"/>
                <w:color w:val="333333"/>
                <w:sz w:val="22"/>
                <w:szCs w:val="22"/>
              </w:rPr>
            </w:pPr>
            <w:r w:rsidRPr="00542E98">
              <w:rPr>
                <w:rFonts w:ascii="Calibri" w:hAnsi="Calibri"/>
                <w:color w:val="333333"/>
                <w:sz w:val="22"/>
                <w:szCs w:val="22"/>
              </w:rPr>
              <w:t>Admin. Asst.</w:t>
            </w:r>
          </w:p>
        </w:tc>
        <w:tc>
          <w:tcPr>
            <w:tcW w:w="1060" w:type="dxa"/>
            <w:tcBorders>
              <w:top w:val="single" w:sz="4" w:space="0" w:color="333333"/>
              <w:left w:val="single" w:sz="4" w:space="0" w:color="333333"/>
              <w:bottom w:val="single" w:sz="4" w:space="0" w:color="333333"/>
              <w:right w:val="single" w:sz="4" w:space="0" w:color="333333"/>
            </w:tcBorders>
            <w:shd w:val="clear" w:color="auto" w:fill="C0C0C0"/>
            <w:vAlign w:val="center"/>
          </w:tcPr>
          <w:p w:rsidR="00542E98" w:rsidRPr="00542E98" w:rsidRDefault="00542E98" w:rsidP="00542E98">
            <w:pPr>
              <w:jc w:val="right"/>
              <w:rPr>
                <w:rFonts w:ascii="Calibri" w:hAnsi="Calibri"/>
                <w:color w:val="333333"/>
                <w:sz w:val="22"/>
                <w:szCs w:val="22"/>
              </w:rPr>
            </w:pPr>
            <w:r w:rsidRPr="00542E98">
              <w:rPr>
                <w:rFonts w:ascii="Calibri" w:hAnsi="Calibri"/>
                <w:color w:val="333333"/>
                <w:sz w:val="22"/>
                <w:szCs w:val="22"/>
              </w:rPr>
              <w:t>70</w:t>
            </w:r>
          </w:p>
        </w:tc>
        <w:tc>
          <w:tcPr>
            <w:tcW w:w="2140" w:type="dxa"/>
            <w:tcBorders>
              <w:top w:val="single" w:sz="4" w:space="0" w:color="333333"/>
              <w:left w:val="single" w:sz="4" w:space="0" w:color="333333"/>
              <w:bottom w:val="single" w:sz="4" w:space="0" w:color="333333"/>
              <w:right w:val="single" w:sz="4" w:space="0" w:color="333333"/>
            </w:tcBorders>
            <w:shd w:val="clear" w:color="auto" w:fill="C0C0C0"/>
            <w:vAlign w:val="center"/>
          </w:tcPr>
          <w:p w:rsidR="00542E98" w:rsidRPr="00542E98" w:rsidRDefault="00542E98" w:rsidP="00542E98">
            <w:pPr>
              <w:jc w:val="right"/>
              <w:rPr>
                <w:rFonts w:ascii="Calibri" w:hAnsi="Calibri"/>
                <w:color w:val="333333"/>
                <w:sz w:val="22"/>
                <w:szCs w:val="22"/>
              </w:rPr>
            </w:pPr>
            <w:r w:rsidRPr="00542E98">
              <w:rPr>
                <w:rFonts w:ascii="Calibri" w:hAnsi="Calibri"/>
                <w:color w:val="333333"/>
                <w:sz w:val="22"/>
                <w:szCs w:val="22"/>
              </w:rPr>
              <w:t>52.25</w:t>
            </w:r>
          </w:p>
        </w:tc>
        <w:tc>
          <w:tcPr>
            <w:tcW w:w="1060" w:type="dxa"/>
            <w:tcBorders>
              <w:top w:val="single" w:sz="4" w:space="0" w:color="333333"/>
              <w:left w:val="single" w:sz="4" w:space="0" w:color="333333"/>
              <w:bottom w:val="single" w:sz="4" w:space="0" w:color="333333"/>
              <w:right w:val="single" w:sz="4" w:space="0" w:color="333333"/>
            </w:tcBorders>
            <w:shd w:val="clear" w:color="auto" w:fill="C0C0C0"/>
            <w:vAlign w:val="center"/>
          </w:tcPr>
          <w:p w:rsidR="00542E98" w:rsidRPr="00542E98" w:rsidRDefault="00542E98" w:rsidP="00542E98">
            <w:pPr>
              <w:jc w:val="right"/>
              <w:rPr>
                <w:rFonts w:ascii="Calibri" w:hAnsi="Calibri"/>
                <w:color w:val="333333"/>
                <w:sz w:val="22"/>
                <w:szCs w:val="22"/>
              </w:rPr>
            </w:pPr>
            <w:r w:rsidRPr="00542E98">
              <w:rPr>
                <w:rFonts w:ascii="Calibri" w:hAnsi="Calibri"/>
                <w:color w:val="333333"/>
                <w:sz w:val="22"/>
                <w:szCs w:val="22"/>
              </w:rPr>
              <w:t>3,658</w:t>
            </w:r>
          </w:p>
        </w:tc>
      </w:tr>
      <w:tr w:rsidR="00542E98" w:rsidRPr="00542E98" w:rsidTr="00E152AC">
        <w:trPr>
          <w:trHeight w:val="280"/>
          <w:jc w:val="center"/>
        </w:trPr>
        <w:tc>
          <w:tcPr>
            <w:tcW w:w="2700" w:type="dxa"/>
            <w:tcBorders>
              <w:top w:val="single" w:sz="4" w:space="0" w:color="333333"/>
              <w:left w:val="single" w:sz="4" w:space="0" w:color="333333"/>
              <w:bottom w:val="single" w:sz="4" w:space="0" w:color="333333"/>
              <w:right w:val="single" w:sz="4" w:space="0" w:color="333333"/>
            </w:tcBorders>
            <w:shd w:val="clear" w:color="auto" w:fill="C0C0C0"/>
            <w:vAlign w:val="center"/>
          </w:tcPr>
          <w:p w:rsidR="00542E98" w:rsidRPr="00542E98" w:rsidRDefault="00542E98" w:rsidP="00542E98">
            <w:pPr>
              <w:jc w:val="right"/>
              <w:rPr>
                <w:rFonts w:ascii="Calibri" w:hAnsi="Calibri"/>
                <w:b/>
                <w:bCs/>
                <w:color w:val="333333"/>
                <w:sz w:val="22"/>
                <w:szCs w:val="22"/>
              </w:rPr>
            </w:pPr>
            <w:r w:rsidRPr="00542E98">
              <w:rPr>
                <w:rFonts w:ascii="Calibri" w:hAnsi="Calibri"/>
                <w:b/>
                <w:bCs/>
                <w:color w:val="333333"/>
                <w:sz w:val="22"/>
                <w:szCs w:val="22"/>
              </w:rPr>
              <w:t> </w:t>
            </w:r>
          </w:p>
        </w:tc>
        <w:tc>
          <w:tcPr>
            <w:tcW w:w="2140" w:type="dxa"/>
            <w:tcBorders>
              <w:top w:val="single" w:sz="4" w:space="0" w:color="333333"/>
              <w:left w:val="single" w:sz="4" w:space="0" w:color="333333"/>
              <w:bottom w:val="single" w:sz="4" w:space="0" w:color="333333"/>
              <w:right w:val="single" w:sz="4" w:space="0" w:color="333333"/>
            </w:tcBorders>
            <w:shd w:val="clear" w:color="auto" w:fill="C0C0C0"/>
            <w:vAlign w:val="center"/>
          </w:tcPr>
          <w:p w:rsidR="00542E98" w:rsidRPr="00542E98" w:rsidRDefault="00542E98" w:rsidP="00542E98">
            <w:pPr>
              <w:jc w:val="right"/>
              <w:rPr>
                <w:rFonts w:ascii="Calibri" w:hAnsi="Calibri"/>
                <w:b/>
                <w:bCs/>
                <w:color w:val="333333"/>
                <w:sz w:val="22"/>
                <w:szCs w:val="22"/>
              </w:rPr>
            </w:pPr>
            <w:r w:rsidRPr="00542E98">
              <w:rPr>
                <w:rFonts w:ascii="Calibri" w:hAnsi="Calibri"/>
                <w:b/>
                <w:bCs/>
                <w:color w:val="333333"/>
                <w:sz w:val="22"/>
                <w:szCs w:val="22"/>
              </w:rPr>
              <w:t>Total Personnel</w:t>
            </w:r>
          </w:p>
        </w:tc>
        <w:tc>
          <w:tcPr>
            <w:tcW w:w="1060" w:type="dxa"/>
            <w:tcBorders>
              <w:top w:val="single" w:sz="4" w:space="0" w:color="333333"/>
              <w:left w:val="single" w:sz="4" w:space="0" w:color="333333"/>
              <w:bottom w:val="single" w:sz="4" w:space="0" w:color="333333"/>
              <w:right w:val="single" w:sz="4" w:space="0" w:color="333333"/>
            </w:tcBorders>
            <w:shd w:val="clear" w:color="auto" w:fill="C0C0C0"/>
            <w:vAlign w:val="center"/>
          </w:tcPr>
          <w:p w:rsidR="00542E98" w:rsidRPr="00542E98" w:rsidRDefault="00542E98" w:rsidP="00542E98">
            <w:pPr>
              <w:jc w:val="right"/>
              <w:rPr>
                <w:rFonts w:ascii="Calibri" w:hAnsi="Calibri"/>
                <w:b/>
                <w:bCs/>
                <w:color w:val="333333"/>
                <w:sz w:val="22"/>
                <w:szCs w:val="22"/>
              </w:rPr>
            </w:pPr>
            <w:r w:rsidRPr="00542E98">
              <w:rPr>
                <w:rFonts w:ascii="Calibri" w:hAnsi="Calibri"/>
                <w:b/>
                <w:bCs/>
                <w:color w:val="333333"/>
                <w:sz w:val="22"/>
                <w:szCs w:val="22"/>
              </w:rPr>
              <w:t> </w:t>
            </w:r>
          </w:p>
        </w:tc>
        <w:tc>
          <w:tcPr>
            <w:tcW w:w="2140" w:type="dxa"/>
            <w:tcBorders>
              <w:top w:val="single" w:sz="4" w:space="0" w:color="333333"/>
              <w:left w:val="single" w:sz="4" w:space="0" w:color="333333"/>
              <w:bottom w:val="single" w:sz="4" w:space="0" w:color="333333"/>
              <w:right w:val="single" w:sz="4" w:space="0" w:color="333333"/>
            </w:tcBorders>
            <w:shd w:val="clear" w:color="auto" w:fill="C0C0C0"/>
            <w:vAlign w:val="center"/>
          </w:tcPr>
          <w:p w:rsidR="00542E98" w:rsidRPr="00542E98" w:rsidRDefault="00542E98" w:rsidP="00542E98">
            <w:pPr>
              <w:jc w:val="right"/>
              <w:rPr>
                <w:rFonts w:ascii="Calibri" w:hAnsi="Calibri"/>
                <w:b/>
                <w:bCs/>
                <w:color w:val="333333"/>
                <w:sz w:val="22"/>
                <w:szCs w:val="22"/>
              </w:rPr>
            </w:pPr>
            <w:r w:rsidRPr="00542E98">
              <w:rPr>
                <w:rFonts w:ascii="Calibri" w:hAnsi="Calibri"/>
                <w:b/>
                <w:bCs/>
                <w:color w:val="333333"/>
                <w:sz w:val="22"/>
                <w:szCs w:val="22"/>
              </w:rPr>
              <w:t> </w:t>
            </w:r>
          </w:p>
        </w:tc>
        <w:tc>
          <w:tcPr>
            <w:tcW w:w="1060" w:type="dxa"/>
            <w:tcBorders>
              <w:top w:val="single" w:sz="4" w:space="0" w:color="333333"/>
              <w:left w:val="single" w:sz="4" w:space="0" w:color="333333"/>
              <w:bottom w:val="single" w:sz="4" w:space="0" w:color="333333"/>
              <w:right w:val="single" w:sz="4" w:space="0" w:color="333333"/>
            </w:tcBorders>
            <w:shd w:val="clear" w:color="auto" w:fill="C0C0C0"/>
            <w:vAlign w:val="center"/>
          </w:tcPr>
          <w:p w:rsidR="00542E98" w:rsidRPr="00542E98" w:rsidRDefault="00542E98" w:rsidP="00542E98">
            <w:pPr>
              <w:jc w:val="right"/>
              <w:rPr>
                <w:rFonts w:ascii="Calibri" w:hAnsi="Calibri"/>
                <w:b/>
                <w:bCs/>
                <w:color w:val="333333"/>
                <w:sz w:val="22"/>
                <w:szCs w:val="22"/>
              </w:rPr>
            </w:pPr>
            <w:r w:rsidRPr="00542E98">
              <w:rPr>
                <w:rFonts w:ascii="Calibri" w:hAnsi="Calibri"/>
                <w:b/>
                <w:bCs/>
                <w:color w:val="333333"/>
                <w:sz w:val="22"/>
                <w:szCs w:val="22"/>
              </w:rPr>
              <w:t>35,713</w:t>
            </w:r>
          </w:p>
        </w:tc>
      </w:tr>
      <w:tr w:rsidR="00542E98" w:rsidRPr="00542E98" w:rsidTr="00E152AC">
        <w:trPr>
          <w:trHeight w:val="280"/>
          <w:jc w:val="center"/>
        </w:trPr>
        <w:tc>
          <w:tcPr>
            <w:tcW w:w="2700" w:type="dxa"/>
            <w:tcBorders>
              <w:top w:val="single" w:sz="4" w:space="0" w:color="333333"/>
              <w:left w:val="single" w:sz="4" w:space="0" w:color="333333"/>
              <w:bottom w:val="single" w:sz="4" w:space="0" w:color="333333"/>
              <w:right w:val="single" w:sz="4" w:space="0" w:color="333333"/>
            </w:tcBorders>
            <w:shd w:val="clear" w:color="auto" w:fill="C0C0C0"/>
            <w:vAlign w:val="center"/>
          </w:tcPr>
          <w:p w:rsidR="00542E98" w:rsidRPr="00542E98" w:rsidRDefault="00542E98" w:rsidP="00542E98">
            <w:pPr>
              <w:jc w:val="right"/>
              <w:rPr>
                <w:rFonts w:ascii="Calibri" w:hAnsi="Calibri"/>
                <w:b/>
                <w:bCs/>
                <w:color w:val="333333"/>
                <w:sz w:val="22"/>
                <w:szCs w:val="22"/>
              </w:rPr>
            </w:pPr>
            <w:r w:rsidRPr="00542E98">
              <w:rPr>
                <w:rFonts w:ascii="Calibri" w:hAnsi="Calibri"/>
                <w:b/>
                <w:bCs/>
                <w:color w:val="333333"/>
                <w:sz w:val="22"/>
                <w:szCs w:val="22"/>
              </w:rPr>
              <w:t>2.0 Travel</w:t>
            </w:r>
          </w:p>
        </w:tc>
        <w:tc>
          <w:tcPr>
            <w:tcW w:w="2140" w:type="dxa"/>
            <w:tcBorders>
              <w:top w:val="single" w:sz="4" w:space="0" w:color="333333"/>
              <w:left w:val="single" w:sz="4" w:space="0" w:color="333333"/>
              <w:bottom w:val="single" w:sz="4" w:space="0" w:color="333333"/>
              <w:right w:val="single" w:sz="4" w:space="0" w:color="333333"/>
            </w:tcBorders>
            <w:shd w:val="clear" w:color="auto" w:fill="C0C0C0"/>
            <w:vAlign w:val="center"/>
          </w:tcPr>
          <w:p w:rsidR="00542E98" w:rsidRPr="00542E98" w:rsidRDefault="00542E98" w:rsidP="00542E98">
            <w:pPr>
              <w:jc w:val="right"/>
              <w:rPr>
                <w:rFonts w:ascii="Calibri" w:hAnsi="Calibri"/>
                <w:b/>
                <w:bCs/>
                <w:color w:val="333333"/>
                <w:sz w:val="22"/>
                <w:szCs w:val="22"/>
              </w:rPr>
            </w:pPr>
            <w:r w:rsidRPr="00542E98">
              <w:rPr>
                <w:rFonts w:ascii="Calibri" w:hAnsi="Calibri"/>
                <w:b/>
                <w:bCs/>
                <w:color w:val="333333"/>
                <w:sz w:val="22"/>
                <w:szCs w:val="22"/>
              </w:rPr>
              <w:t> </w:t>
            </w:r>
          </w:p>
        </w:tc>
        <w:tc>
          <w:tcPr>
            <w:tcW w:w="1060" w:type="dxa"/>
            <w:tcBorders>
              <w:top w:val="single" w:sz="4" w:space="0" w:color="333333"/>
              <w:left w:val="single" w:sz="4" w:space="0" w:color="333333"/>
              <w:bottom w:val="single" w:sz="4" w:space="0" w:color="333333"/>
              <w:right w:val="single" w:sz="4" w:space="0" w:color="333333"/>
            </w:tcBorders>
            <w:shd w:val="clear" w:color="auto" w:fill="C0C0C0"/>
            <w:vAlign w:val="center"/>
          </w:tcPr>
          <w:p w:rsidR="00542E98" w:rsidRPr="00542E98" w:rsidRDefault="00542E98" w:rsidP="00542E98">
            <w:pPr>
              <w:jc w:val="right"/>
              <w:rPr>
                <w:rFonts w:ascii="Calibri" w:hAnsi="Calibri"/>
                <w:b/>
                <w:bCs/>
                <w:color w:val="333333"/>
                <w:sz w:val="22"/>
                <w:szCs w:val="22"/>
              </w:rPr>
            </w:pPr>
            <w:r w:rsidRPr="00542E98">
              <w:rPr>
                <w:rFonts w:ascii="Calibri" w:hAnsi="Calibri"/>
                <w:b/>
                <w:bCs/>
                <w:color w:val="333333"/>
                <w:sz w:val="22"/>
                <w:szCs w:val="22"/>
              </w:rPr>
              <w:t> </w:t>
            </w:r>
          </w:p>
        </w:tc>
        <w:tc>
          <w:tcPr>
            <w:tcW w:w="2140" w:type="dxa"/>
            <w:tcBorders>
              <w:top w:val="single" w:sz="4" w:space="0" w:color="333333"/>
              <w:left w:val="single" w:sz="4" w:space="0" w:color="333333"/>
              <w:bottom w:val="single" w:sz="4" w:space="0" w:color="333333"/>
              <w:right w:val="single" w:sz="4" w:space="0" w:color="333333"/>
            </w:tcBorders>
            <w:shd w:val="clear" w:color="auto" w:fill="C0C0C0"/>
            <w:vAlign w:val="center"/>
          </w:tcPr>
          <w:p w:rsidR="00542E98" w:rsidRPr="00542E98" w:rsidRDefault="00542E98" w:rsidP="00542E98">
            <w:pPr>
              <w:jc w:val="right"/>
              <w:rPr>
                <w:rFonts w:ascii="Calibri" w:hAnsi="Calibri"/>
                <w:b/>
                <w:bCs/>
                <w:color w:val="333333"/>
                <w:sz w:val="22"/>
                <w:szCs w:val="22"/>
              </w:rPr>
            </w:pPr>
            <w:r w:rsidRPr="00542E98">
              <w:rPr>
                <w:rFonts w:ascii="Calibri" w:hAnsi="Calibri"/>
                <w:b/>
                <w:bCs/>
                <w:color w:val="333333"/>
                <w:sz w:val="22"/>
                <w:szCs w:val="22"/>
              </w:rPr>
              <w:t> </w:t>
            </w:r>
          </w:p>
        </w:tc>
        <w:tc>
          <w:tcPr>
            <w:tcW w:w="1060" w:type="dxa"/>
            <w:tcBorders>
              <w:top w:val="single" w:sz="4" w:space="0" w:color="333333"/>
              <w:left w:val="single" w:sz="4" w:space="0" w:color="333333"/>
              <w:bottom w:val="single" w:sz="4" w:space="0" w:color="333333"/>
              <w:right w:val="single" w:sz="4" w:space="0" w:color="333333"/>
            </w:tcBorders>
            <w:shd w:val="clear" w:color="auto" w:fill="C0C0C0"/>
            <w:vAlign w:val="center"/>
          </w:tcPr>
          <w:p w:rsidR="00542E98" w:rsidRPr="00542E98" w:rsidRDefault="00542E98" w:rsidP="00542E98">
            <w:pPr>
              <w:jc w:val="right"/>
              <w:rPr>
                <w:rFonts w:ascii="Calibri" w:hAnsi="Calibri"/>
                <w:b/>
                <w:bCs/>
                <w:color w:val="333333"/>
                <w:sz w:val="22"/>
                <w:szCs w:val="22"/>
              </w:rPr>
            </w:pPr>
            <w:r w:rsidRPr="00542E98">
              <w:rPr>
                <w:rFonts w:ascii="Calibri" w:hAnsi="Calibri"/>
                <w:b/>
                <w:bCs/>
                <w:color w:val="333333"/>
                <w:sz w:val="22"/>
                <w:szCs w:val="22"/>
              </w:rPr>
              <w:t> </w:t>
            </w:r>
          </w:p>
        </w:tc>
      </w:tr>
      <w:tr w:rsidR="00542E98" w:rsidRPr="00542E98" w:rsidTr="00E152AC">
        <w:trPr>
          <w:trHeight w:val="280"/>
          <w:jc w:val="center"/>
        </w:trPr>
        <w:tc>
          <w:tcPr>
            <w:tcW w:w="2700" w:type="dxa"/>
            <w:tcBorders>
              <w:top w:val="single" w:sz="4" w:space="0" w:color="333333"/>
              <w:left w:val="single" w:sz="4" w:space="0" w:color="333333"/>
              <w:bottom w:val="single" w:sz="4" w:space="0" w:color="333333"/>
              <w:right w:val="single" w:sz="4" w:space="0" w:color="333333"/>
            </w:tcBorders>
            <w:shd w:val="clear" w:color="auto" w:fill="C0C0C0"/>
            <w:vAlign w:val="center"/>
          </w:tcPr>
          <w:p w:rsidR="00542E98" w:rsidRPr="00542E98" w:rsidRDefault="00542E98" w:rsidP="00542E98">
            <w:pPr>
              <w:jc w:val="right"/>
              <w:rPr>
                <w:rFonts w:ascii="Calibri" w:hAnsi="Calibri"/>
                <w:b/>
                <w:bCs/>
                <w:color w:val="333333"/>
                <w:sz w:val="22"/>
                <w:szCs w:val="22"/>
              </w:rPr>
            </w:pPr>
            <w:r w:rsidRPr="00542E98">
              <w:rPr>
                <w:rFonts w:ascii="Calibri" w:hAnsi="Calibri"/>
                <w:b/>
                <w:bCs/>
                <w:color w:val="333333"/>
                <w:sz w:val="22"/>
                <w:szCs w:val="22"/>
              </w:rPr>
              <w:t> </w:t>
            </w:r>
          </w:p>
        </w:tc>
        <w:tc>
          <w:tcPr>
            <w:tcW w:w="2140" w:type="dxa"/>
            <w:tcBorders>
              <w:top w:val="single" w:sz="4" w:space="0" w:color="333333"/>
              <w:left w:val="single" w:sz="4" w:space="0" w:color="333333"/>
              <w:bottom w:val="single" w:sz="4" w:space="0" w:color="333333"/>
              <w:right w:val="single" w:sz="4" w:space="0" w:color="333333"/>
            </w:tcBorders>
            <w:shd w:val="clear" w:color="auto" w:fill="C0C0C0"/>
            <w:vAlign w:val="center"/>
          </w:tcPr>
          <w:p w:rsidR="00542E98" w:rsidRPr="00542E98" w:rsidRDefault="00542E98" w:rsidP="00542E98">
            <w:pPr>
              <w:jc w:val="center"/>
              <w:rPr>
                <w:rFonts w:ascii="Calibri" w:hAnsi="Calibri"/>
                <w:color w:val="333333"/>
                <w:sz w:val="22"/>
                <w:szCs w:val="22"/>
              </w:rPr>
            </w:pPr>
            <w:r w:rsidRPr="00542E98">
              <w:rPr>
                <w:rFonts w:ascii="Calibri" w:hAnsi="Calibri"/>
                <w:color w:val="333333"/>
                <w:sz w:val="22"/>
                <w:szCs w:val="22"/>
              </w:rPr>
              <w:t>2 visits * 254mi/visit</w:t>
            </w:r>
          </w:p>
        </w:tc>
        <w:tc>
          <w:tcPr>
            <w:tcW w:w="1060" w:type="dxa"/>
            <w:tcBorders>
              <w:top w:val="single" w:sz="4" w:space="0" w:color="333333"/>
              <w:left w:val="single" w:sz="4" w:space="0" w:color="333333"/>
              <w:bottom w:val="single" w:sz="4" w:space="0" w:color="333333"/>
              <w:right w:val="single" w:sz="4" w:space="0" w:color="333333"/>
            </w:tcBorders>
            <w:shd w:val="clear" w:color="auto" w:fill="C0C0C0"/>
            <w:vAlign w:val="center"/>
          </w:tcPr>
          <w:p w:rsidR="00542E98" w:rsidRPr="00542E98" w:rsidRDefault="00542E98" w:rsidP="00542E98">
            <w:pPr>
              <w:jc w:val="right"/>
              <w:rPr>
                <w:rFonts w:ascii="Calibri" w:hAnsi="Calibri"/>
                <w:color w:val="333333"/>
                <w:sz w:val="22"/>
                <w:szCs w:val="22"/>
              </w:rPr>
            </w:pPr>
            <w:r w:rsidRPr="00542E98">
              <w:rPr>
                <w:rFonts w:ascii="Calibri" w:hAnsi="Calibri"/>
                <w:color w:val="333333"/>
                <w:sz w:val="22"/>
                <w:szCs w:val="22"/>
              </w:rPr>
              <w:t>$0.40/mi</w:t>
            </w:r>
          </w:p>
        </w:tc>
        <w:tc>
          <w:tcPr>
            <w:tcW w:w="2140" w:type="dxa"/>
            <w:tcBorders>
              <w:top w:val="single" w:sz="4" w:space="0" w:color="333333"/>
              <w:left w:val="single" w:sz="4" w:space="0" w:color="333333"/>
              <w:bottom w:val="single" w:sz="4" w:space="0" w:color="333333"/>
              <w:right w:val="single" w:sz="4" w:space="0" w:color="333333"/>
            </w:tcBorders>
            <w:shd w:val="clear" w:color="auto" w:fill="C0C0C0"/>
            <w:vAlign w:val="center"/>
          </w:tcPr>
          <w:p w:rsidR="00542E98" w:rsidRPr="00542E98" w:rsidRDefault="00542E98" w:rsidP="00542E98">
            <w:pPr>
              <w:jc w:val="right"/>
              <w:rPr>
                <w:rFonts w:ascii="Calibri" w:hAnsi="Calibri"/>
                <w:color w:val="333333"/>
                <w:sz w:val="22"/>
                <w:szCs w:val="22"/>
              </w:rPr>
            </w:pPr>
            <w:r w:rsidRPr="00542E98">
              <w:rPr>
                <w:rFonts w:ascii="Calibri" w:hAnsi="Calibri"/>
                <w:color w:val="333333"/>
                <w:sz w:val="22"/>
                <w:szCs w:val="22"/>
              </w:rPr>
              <w:t> </w:t>
            </w:r>
          </w:p>
        </w:tc>
        <w:tc>
          <w:tcPr>
            <w:tcW w:w="1060" w:type="dxa"/>
            <w:tcBorders>
              <w:top w:val="single" w:sz="4" w:space="0" w:color="333333"/>
              <w:left w:val="single" w:sz="4" w:space="0" w:color="333333"/>
              <w:bottom w:val="single" w:sz="4" w:space="0" w:color="333333"/>
              <w:right w:val="single" w:sz="4" w:space="0" w:color="333333"/>
            </w:tcBorders>
            <w:shd w:val="clear" w:color="auto" w:fill="C0C0C0"/>
            <w:vAlign w:val="center"/>
          </w:tcPr>
          <w:p w:rsidR="00542E98" w:rsidRPr="00542E98" w:rsidRDefault="00542E98" w:rsidP="00542E98">
            <w:pPr>
              <w:jc w:val="right"/>
              <w:rPr>
                <w:rFonts w:ascii="Calibri" w:hAnsi="Calibri"/>
                <w:b/>
                <w:bCs/>
                <w:color w:val="333333"/>
                <w:sz w:val="22"/>
                <w:szCs w:val="22"/>
              </w:rPr>
            </w:pPr>
            <w:r w:rsidRPr="00542E98">
              <w:rPr>
                <w:rFonts w:ascii="Calibri" w:hAnsi="Calibri"/>
                <w:b/>
                <w:bCs/>
                <w:color w:val="333333"/>
                <w:sz w:val="22"/>
                <w:szCs w:val="22"/>
              </w:rPr>
              <w:t>203</w:t>
            </w:r>
          </w:p>
        </w:tc>
      </w:tr>
      <w:tr w:rsidR="00542E98" w:rsidRPr="00542E98" w:rsidTr="00E152AC">
        <w:trPr>
          <w:trHeight w:val="420"/>
          <w:jc w:val="center"/>
        </w:trPr>
        <w:tc>
          <w:tcPr>
            <w:tcW w:w="2700" w:type="dxa"/>
            <w:tcBorders>
              <w:top w:val="single" w:sz="4" w:space="0" w:color="333333"/>
              <w:left w:val="single" w:sz="4" w:space="0" w:color="333333"/>
              <w:bottom w:val="single" w:sz="4" w:space="0" w:color="333333"/>
              <w:right w:val="single" w:sz="4" w:space="0" w:color="333333"/>
            </w:tcBorders>
            <w:shd w:val="clear" w:color="auto" w:fill="C0C0C0"/>
            <w:vAlign w:val="center"/>
          </w:tcPr>
          <w:p w:rsidR="00542E98" w:rsidRPr="00542E98" w:rsidRDefault="00542E98" w:rsidP="00542E98">
            <w:pPr>
              <w:jc w:val="right"/>
              <w:rPr>
                <w:rFonts w:ascii="Calibri" w:hAnsi="Calibri"/>
                <w:b/>
                <w:bCs/>
                <w:color w:val="333333"/>
                <w:sz w:val="22"/>
                <w:szCs w:val="22"/>
              </w:rPr>
            </w:pPr>
            <w:r w:rsidRPr="00542E98">
              <w:rPr>
                <w:rFonts w:ascii="Calibri" w:hAnsi="Calibri"/>
                <w:b/>
                <w:bCs/>
                <w:color w:val="333333"/>
                <w:sz w:val="22"/>
                <w:szCs w:val="22"/>
              </w:rPr>
              <w:t>3.0 Subcontractor</w:t>
            </w:r>
          </w:p>
        </w:tc>
        <w:tc>
          <w:tcPr>
            <w:tcW w:w="2140" w:type="dxa"/>
            <w:tcBorders>
              <w:top w:val="single" w:sz="4" w:space="0" w:color="333333"/>
              <w:left w:val="single" w:sz="4" w:space="0" w:color="333333"/>
              <w:bottom w:val="single" w:sz="4" w:space="0" w:color="333333"/>
              <w:right w:val="single" w:sz="4" w:space="0" w:color="333333"/>
            </w:tcBorders>
            <w:shd w:val="clear" w:color="auto" w:fill="C0C0C0"/>
            <w:vAlign w:val="center"/>
          </w:tcPr>
          <w:p w:rsidR="00542E98" w:rsidRPr="00542E98" w:rsidRDefault="00542E98" w:rsidP="00542E98">
            <w:pPr>
              <w:jc w:val="right"/>
              <w:rPr>
                <w:rFonts w:ascii="Calibri" w:hAnsi="Calibri"/>
                <w:color w:val="333333"/>
                <w:sz w:val="22"/>
                <w:szCs w:val="22"/>
              </w:rPr>
            </w:pPr>
            <w:r w:rsidRPr="00542E98">
              <w:rPr>
                <w:rFonts w:ascii="Calibri" w:hAnsi="Calibri"/>
                <w:color w:val="333333"/>
                <w:sz w:val="22"/>
                <w:szCs w:val="22"/>
              </w:rPr>
              <w:t> </w:t>
            </w:r>
          </w:p>
        </w:tc>
        <w:tc>
          <w:tcPr>
            <w:tcW w:w="1060" w:type="dxa"/>
            <w:tcBorders>
              <w:top w:val="single" w:sz="4" w:space="0" w:color="333333"/>
              <w:left w:val="single" w:sz="4" w:space="0" w:color="333333"/>
              <w:bottom w:val="single" w:sz="4" w:space="0" w:color="333333"/>
              <w:right w:val="single" w:sz="4" w:space="0" w:color="333333"/>
            </w:tcBorders>
            <w:shd w:val="clear" w:color="auto" w:fill="C0C0C0"/>
            <w:vAlign w:val="center"/>
          </w:tcPr>
          <w:p w:rsidR="00542E98" w:rsidRPr="00542E98" w:rsidRDefault="00542E98" w:rsidP="00542E98">
            <w:pPr>
              <w:jc w:val="right"/>
              <w:rPr>
                <w:rFonts w:ascii="Calibri" w:hAnsi="Calibri"/>
                <w:color w:val="333333"/>
                <w:sz w:val="22"/>
                <w:szCs w:val="22"/>
              </w:rPr>
            </w:pPr>
            <w:r w:rsidRPr="00542E98">
              <w:rPr>
                <w:rFonts w:ascii="Calibri" w:hAnsi="Calibri"/>
                <w:color w:val="333333"/>
                <w:sz w:val="22"/>
                <w:szCs w:val="22"/>
              </w:rPr>
              <w:t> </w:t>
            </w:r>
          </w:p>
        </w:tc>
        <w:tc>
          <w:tcPr>
            <w:tcW w:w="2140" w:type="dxa"/>
            <w:tcBorders>
              <w:top w:val="single" w:sz="4" w:space="0" w:color="333333"/>
              <w:left w:val="single" w:sz="4" w:space="0" w:color="333333"/>
              <w:bottom w:val="single" w:sz="4" w:space="0" w:color="333333"/>
              <w:right w:val="single" w:sz="4" w:space="0" w:color="333333"/>
            </w:tcBorders>
            <w:shd w:val="clear" w:color="auto" w:fill="C0C0C0"/>
            <w:vAlign w:val="center"/>
          </w:tcPr>
          <w:p w:rsidR="00542E98" w:rsidRPr="00542E98" w:rsidRDefault="00542E98" w:rsidP="00542E98">
            <w:pPr>
              <w:jc w:val="right"/>
              <w:rPr>
                <w:rFonts w:ascii="Calibri" w:hAnsi="Calibri"/>
                <w:color w:val="333333"/>
                <w:sz w:val="22"/>
                <w:szCs w:val="22"/>
              </w:rPr>
            </w:pPr>
            <w:r w:rsidRPr="00542E98">
              <w:rPr>
                <w:rFonts w:ascii="Calibri" w:hAnsi="Calibri"/>
                <w:color w:val="333333"/>
                <w:sz w:val="22"/>
                <w:szCs w:val="22"/>
              </w:rPr>
              <w:t> </w:t>
            </w:r>
          </w:p>
        </w:tc>
        <w:tc>
          <w:tcPr>
            <w:tcW w:w="1060" w:type="dxa"/>
            <w:tcBorders>
              <w:top w:val="single" w:sz="4" w:space="0" w:color="333333"/>
              <w:left w:val="single" w:sz="4" w:space="0" w:color="333333"/>
              <w:bottom w:val="single" w:sz="4" w:space="0" w:color="333333"/>
              <w:right w:val="single" w:sz="4" w:space="0" w:color="333333"/>
            </w:tcBorders>
            <w:shd w:val="clear" w:color="auto" w:fill="C0C0C0"/>
            <w:vAlign w:val="center"/>
          </w:tcPr>
          <w:p w:rsidR="00542E98" w:rsidRPr="00542E98" w:rsidRDefault="00542E98" w:rsidP="00542E98">
            <w:pPr>
              <w:jc w:val="right"/>
              <w:rPr>
                <w:rFonts w:ascii="Calibri" w:hAnsi="Calibri"/>
                <w:b/>
                <w:bCs/>
                <w:color w:val="333333"/>
                <w:sz w:val="22"/>
                <w:szCs w:val="22"/>
              </w:rPr>
            </w:pPr>
            <w:r w:rsidRPr="00542E98">
              <w:rPr>
                <w:rFonts w:ascii="Calibri" w:hAnsi="Calibri"/>
                <w:b/>
                <w:bCs/>
                <w:color w:val="333333"/>
                <w:sz w:val="22"/>
                <w:szCs w:val="22"/>
              </w:rPr>
              <w:t> </w:t>
            </w:r>
          </w:p>
        </w:tc>
      </w:tr>
      <w:tr w:rsidR="00542E98" w:rsidRPr="00542E98" w:rsidTr="00E152AC">
        <w:trPr>
          <w:trHeight w:val="280"/>
          <w:jc w:val="center"/>
        </w:trPr>
        <w:tc>
          <w:tcPr>
            <w:tcW w:w="2700" w:type="dxa"/>
            <w:tcBorders>
              <w:top w:val="single" w:sz="4" w:space="0" w:color="333333"/>
              <w:left w:val="single" w:sz="4" w:space="0" w:color="333333"/>
              <w:bottom w:val="single" w:sz="4" w:space="0" w:color="333333"/>
              <w:right w:val="single" w:sz="4" w:space="0" w:color="333333"/>
            </w:tcBorders>
            <w:shd w:val="clear" w:color="auto" w:fill="C0C0C0"/>
            <w:vAlign w:val="center"/>
          </w:tcPr>
          <w:p w:rsidR="00542E98" w:rsidRPr="00542E98" w:rsidRDefault="00542E98" w:rsidP="00542E98">
            <w:pPr>
              <w:jc w:val="right"/>
              <w:rPr>
                <w:rFonts w:ascii="Calibri" w:hAnsi="Calibri"/>
                <w:b/>
                <w:bCs/>
                <w:color w:val="333333"/>
                <w:sz w:val="22"/>
                <w:szCs w:val="22"/>
              </w:rPr>
            </w:pPr>
            <w:r w:rsidRPr="00542E98">
              <w:rPr>
                <w:rFonts w:ascii="Calibri" w:hAnsi="Calibri"/>
                <w:b/>
                <w:bCs/>
                <w:color w:val="333333"/>
                <w:sz w:val="22"/>
                <w:szCs w:val="22"/>
              </w:rPr>
              <w:t> </w:t>
            </w:r>
          </w:p>
        </w:tc>
        <w:tc>
          <w:tcPr>
            <w:tcW w:w="2140" w:type="dxa"/>
            <w:tcBorders>
              <w:top w:val="single" w:sz="4" w:space="0" w:color="333333"/>
              <w:left w:val="single" w:sz="4" w:space="0" w:color="333333"/>
              <w:bottom w:val="single" w:sz="4" w:space="0" w:color="333333"/>
              <w:right w:val="single" w:sz="4" w:space="0" w:color="333333"/>
            </w:tcBorders>
            <w:shd w:val="clear" w:color="auto" w:fill="C0C0C0"/>
            <w:vAlign w:val="center"/>
          </w:tcPr>
          <w:p w:rsidR="00542E98" w:rsidRPr="00542E98" w:rsidRDefault="00542E98" w:rsidP="00542E98">
            <w:pPr>
              <w:jc w:val="right"/>
              <w:rPr>
                <w:rFonts w:ascii="Calibri" w:hAnsi="Calibri"/>
                <w:color w:val="333333"/>
                <w:sz w:val="22"/>
                <w:szCs w:val="22"/>
              </w:rPr>
            </w:pPr>
            <w:r w:rsidRPr="00542E98">
              <w:rPr>
                <w:rFonts w:ascii="Calibri" w:hAnsi="Calibri"/>
                <w:color w:val="333333"/>
                <w:sz w:val="22"/>
                <w:szCs w:val="22"/>
              </w:rPr>
              <w:t>Surveying</w:t>
            </w:r>
          </w:p>
        </w:tc>
        <w:tc>
          <w:tcPr>
            <w:tcW w:w="1060" w:type="dxa"/>
            <w:tcBorders>
              <w:top w:val="single" w:sz="4" w:space="0" w:color="333333"/>
              <w:left w:val="single" w:sz="4" w:space="0" w:color="333333"/>
              <w:bottom w:val="single" w:sz="4" w:space="0" w:color="333333"/>
              <w:right w:val="single" w:sz="4" w:space="0" w:color="333333"/>
            </w:tcBorders>
            <w:shd w:val="clear" w:color="auto" w:fill="C0C0C0"/>
            <w:vAlign w:val="center"/>
          </w:tcPr>
          <w:p w:rsidR="00542E98" w:rsidRPr="00542E98" w:rsidRDefault="00542E98" w:rsidP="00542E98">
            <w:pPr>
              <w:jc w:val="right"/>
              <w:rPr>
                <w:rFonts w:ascii="Calibri" w:hAnsi="Calibri"/>
                <w:color w:val="333333"/>
                <w:sz w:val="22"/>
                <w:szCs w:val="22"/>
              </w:rPr>
            </w:pPr>
            <w:r w:rsidRPr="00542E98">
              <w:rPr>
                <w:rFonts w:ascii="Calibri" w:hAnsi="Calibri"/>
                <w:color w:val="333333"/>
                <w:sz w:val="22"/>
                <w:szCs w:val="22"/>
              </w:rPr>
              <w:t> </w:t>
            </w:r>
          </w:p>
        </w:tc>
        <w:tc>
          <w:tcPr>
            <w:tcW w:w="2140" w:type="dxa"/>
            <w:tcBorders>
              <w:top w:val="single" w:sz="4" w:space="0" w:color="333333"/>
              <w:left w:val="single" w:sz="4" w:space="0" w:color="333333"/>
              <w:bottom w:val="single" w:sz="4" w:space="0" w:color="333333"/>
              <w:right w:val="single" w:sz="4" w:space="0" w:color="333333"/>
            </w:tcBorders>
            <w:shd w:val="clear" w:color="auto" w:fill="C0C0C0"/>
            <w:vAlign w:val="center"/>
          </w:tcPr>
          <w:p w:rsidR="00542E98" w:rsidRPr="00542E98" w:rsidRDefault="00542E98" w:rsidP="00542E98">
            <w:pPr>
              <w:jc w:val="right"/>
              <w:rPr>
                <w:rFonts w:ascii="Calibri" w:hAnsi="Calibri"/>
                <w:color w:val="333333"/>
                <w:sz w:val="22"/>
                <w:szCs w:val="22"/>
              </w:rPr>
            </w:pPr>
            <w:r w:rsidRPr="00542E98">
              <w:rPr>
                <w:rFonts w:ascii="Calibri" w:hAnsi="Calibri"/>
                <w:color w:val="333333"/>
                <w:sz w:val="22"/>
                <w:szCs w:val="22"/>
              </w:rPr>
              <w:t> </w:t>
            </w:r>
          </w:p>
        </w:tc>
        <w:tc>
          <w:tcPr>
            <w:tcW w:w="1060" w:type="dxa"/>
            <w:tcBorders>
              <w:top w:val="single" w:sz="4" w:space="0" w:color="333333"/>
              <w:left w:val="single" w:sz="4" w:space="0" w:color="333333"/>
              <w:bottom w:val="single" w:sz="4" w:space="0" w:color="333333"/>
              <w:right w:val="single" w:sz="4" w:space="0" w:color="333333"/>
            </w:tcBorders>
            <w:shd w:val="clear" w:color="auto" w:fill="C0C0C0"/>
            <w:vAlign w:val="center"/>
          </w:tcPr>
          <w:p w:rsidR="00542E98" w:rsidRPr="00542E98" w:rsidRDefault="00542E98" w:rsidP="00542E98">
            <w:pPr>
              <w:jc w:val="right"/>
              <w:rPr>
                <w:rFonts w:ascii="Calibri" w:hAnsi="Calibri"/>
                <w:color w:val="333333"/>
                <w:sz w:val="22"/>
                <w:szCs w:val="22"/>
              </w:rPr>
            </w:pPr>
            <w:r w:rsidRPr="00542E98">
              <w:rPr>
                <w:rFonts w:ascii="Calibri" w:hAnsi="Calibri"/>
                <w:color w:val="333333"/>
                <w:sz w:val="22"/>
                <w:szCs w:val="22"/>
              </w:rPr>
              <w:t>7,500</w:t>
            </w:r>
          </w:p>
        </w:tc>
      </w:tr>
      <w:tr w:rsidR="00542E98" w:rsidRPr="00542E98" w:rsidTr="00E152AC">
        <w:trPr>
          <w:trHeight w:val="400"/>
          <w:jc w:val="center"/>
        </w:trPr>
        <w:tc>
          <w:tcPr>
            <w:tcW w:w="2700" w:type="dxa"/>
            <w:tcBorders>
              <w:top w:val="single" w:sz="4" w:space="0" w:color="333333"/>
              <w:left w:val="single" w:sz="4" w:space="0" w:color="333333"/>
              <w:bottom w:val="single" w:sz="4" w:space="0" w:color="333333"/>
              <w:right w:val="single" w:sz="4" w:space="0" w:color="333333"/>
            </w:tcBorders>
            <w:shd w:val="clear" w:color="auto" w:fill="C0C0C0"/>
            <w:vAlign w:val="center"/>
          </w:tcPr>
          <w:p w:rsidR="00542E98" w:rsidRPr="00542E98" w:rsidRDefault="00542E98" w:rsidP="00542E98">
            <w:pPr>
              <w:jc w:val="right"/>
              <w:rPr>
                <w:rFonts w:ascii="Calibri" w:hAnsi="Calibri"/>
                <w:b/>
                <w:bCs/>
                <w:color w:val="333333"/>
                <w:sz w:val="22"/>
                <w:szCs w:val="22"/>
              </w:rPr>
            </w:pPr>
            <w:r w:rsidRPr="00542E98">
              <w:rPr>
                <w:rFonts w:ascii="Calibri" w:hAnsi="Calibri"/>
                <w:b/>
                <w:bCs/>
                <w:color w:val="333333"/>
                <w:sz w:val="22"/>
                <w:szCs w:val="22"/>
              </w:rPr>
              <w:t> </w:t>
            </w:r>
          </w:p>
        </w:tc>
        <w:tc>
          <w:tcPr>
            <w:tcW w:w="2140" w:type="dxa"/>
            <w:tcBorders>
              <w:top w:val="single" w:sz="4" w:space="0" w:color="333333"/>
              <w:left w:val="single" w:sz="4" w:space="0" w:color="333333"/>
              <w:bottom w:val="single" w:sz="4" w:space="0" w:color="333333"/>
              <w:right w:val="single" w:sz="4" w:space="0" w:color="333333"/>
            </w:tcBorders>
            <w:shd w:val="clear" w:color="auto" w:fill="C0C0C0"/>
            <w:vAlign w:val="center"/>
          </w:tcPr>
          <w:p w:rsidR="00542E98" w:rsidRPr="00542E98" w:rsidRDefault="00542E98" w:rsidP="00542E98">
            <w:pPr>
              <w:jc w:val="right"/>
              <w:rPr>
                <w:rFonts w:ascii="Calibri" w:hAnsi="Calibri"/>
                <w:color w:val="333333"/>
                <w:sz w:val="22"/>
                <w:szCs w:val="22"/>
              </w:rPr>
            </w:pPr>
            <w:proofErr w:type="spellStart"/>
            <w:r w:rsidRPr="00542E98">
              <w:rPr>
                <w:rFonts w:ascii="Calibri" w:hAnsi="Calibri"/>
                <w:color w:val="333333"/>
                <w:sz w:val="22"/>
                <w:szCs w:val="22"/>
              </w:rPr>
              <w:t>Geotech</w:t>
            </w:r>
            <w:proofErr w:type="spellEnd"/>
            <w:r w:rsidRPr="00542E98">
              <w:rPr>
                <w:rFonts w:ascii="Calibri" w:hAnsi="Calibri"/>
                <w:color w:val="333333"/>
                <w:sz w:val="22"/>
                <w:szCs w:val="22"/>
              </w:rPr>
              <w:t xml:space="preserve"> Analysis</w:t>
            </w:r>
          </w:p>
        </w:tc>
        <w:tc>
          <w:tcPr>
            <w:tcW w:w="1060" w:type="dxa"/>
            <w:tcBorders>
              <w:top w:val="single" w:sz="4" w:space="0" w:color="333333"/>
              <w:left w:val="single" w:sz="4" w:space="0" w:color="333333"/>
              <w:bottom w:val="single" w:sz="4" w:space="0" w:color="333333"/>
              <w:right w:val="single" w:sz="4" w:space="0" w:color="333333"/>
            </w:tcBorders>
            <w:shd w:val="clear" w:color="auto" w:fill="C0C0C0"/>
            <w:vAlign w:val="center"/>
          </w:tcPr>
          <w:p w:rsidR="00542E98" w:rsidRPr="00542E98" w:rsidRDefault="00542E98" w:rsidP="00542E98">
            <w:pPr>
              <w:jc w:val="right"/>
              <w:rPr>
                <w:rFonts w:ascii="Calibri" w:hAnsi="Calibri"/>
                <w:color w:val="333333"/>
                <w:sz w:val="22"/>
                <w:szCs w:val="22"/>
              </w:rPr>
            </w:pPr>
            <w:r w:rsidRPr="00542E98">
              <w:rPr>
                <w:rFonts w:ascii="Calibri" w:hAnsi="Calibri"/>
                <w:color w:val="333333"/>
                <w:sz w:val="22"/>
                <w:szCs w:val="22"/>
              </w:rPr>
              <w:t> </w:t>
            </w:r>
          </w:p>
        </w:tc>
        <w:tc>
          <w:tcPr>
            <w:tcW w:w="2140" w:type="dxa"/>
            <w:tcBorders>
              <w:top w:val="single" w:sz="4" w:space="0" w:color="333333"/>
              <w:left w:val="single" w:sz="4" w:space="0" w:color="333333"/>
              <w:bottom w:val="single" w:sz="4" w:space="0" w:color="333333"/>
              <w:right w:val="single" w:sz="4" w:space="0" w:color="333333"/>
            </w:tcBorders>
            <w:shd w:val="clear" w:color="auto" w:fill="C0C0C0"/>
            <w:vAlign w:val="center"/>
          </w:tcPr>
          <w:p w:rsidR="00542E98" w:rsidRPr="00542E98" w:rsidRDefault="00542E98" w:rsidP="00542E98">
            <w:pPr>
              <w:jc w:val="right"/>
              <w:rPr>
                <w:rFonts w:ascii="Calibri" w:hAnsi="Calibri"/>
                <w:color w:val="333333"/>
                <w:sz w:val="22"/>
                <w:szCs w:val="22"/>
              </w:rPr>
            </w:pPr>
            <w:r w:rsidRPr="00542E98">
              <w:rPr>
                <w:rFonts w:ascii="Calibri" w:hAnsi="Calibri"/>
                <w:color w:val="333333"/>
                <w:sz w:val="22"/>
                <w:szCs w:val="22"/>
              </w:rPr>
              <w:t> </w:t>
            </w:r>
          </w:p>
        </w:tc>
        <w:tc>
          <w:tcPr>
            <w:tcW w:w="1060" w:type="dxa"/>
            <w:tcBorders>
              <w:top w:val="single" w:sz="4" w:space="0" w:color="333333"/>
              <w:left w:val="single" w:sz="4" w:space="0" w:color="333333"/>
              <w:bottom w:val="single" w:sz="4" w:space="0" w:color="333333"/>
              <w:right w:val="single" w:sz="4" w:space="0" w:color="333333"/>
            </w:tcBorders>
            <w:shd w:val="clear" w:color="auto" w:fill="C0C0C0"/>
            <w:vAlign w:val="center"/>
          </w:tcPr>
          <w:p w:rsidR="00542E98" w:rsidRPr="00542E98" w:rsidRDefault="00542E98" w:rsidP="00542E98">
            <w:pPr>
              <w:jc w:val="right"/>
              <w:rPr>
                <w:rFonts w:ascii="Calibri" w:hAnsi="Calibri"/>
                <w:color w:val="333333"/>
                <w:sz w:val="22"/>
                <w:szCs w:val="22"/>
              </w:rPr>
            </w:pPr>
            <w:r w:rsidRPr="00542E98">
              <w:rPr>
                <w:rFonts w:ascii="Calibri" w:hAnsi="Calibri"/>
                <w:color w:val="333333"/>
                <w:sz w:val="22"/>
                <w:szCs w:val="22"/>
              </w:rPr>
              <w:t>5,000</w:t>
            </w:r>
          </w:p>
        </w:tc>
      </w:tr>
      <w:tr w:rsidR="00542E98" w:rsidRPr="00542E98" w:rsidTr="00E152AC">
        <w:trPr>
          <w:trHeight w:val="320"/>
          <w:jc w:val="center"/>
        </w:trPr>
        <w:tc>
          <w:tcPr>
            <w:tcW w:w="2700" w:type="dxa"/>
            <w:tcBorders>
              <w:top w:val="single" w:sz="4" w:space="0" w:color="333333"/>
              <w:left w:val="single" w:sz="4" w:space="0" w:color="333333"/>
              <w:bottom w:val="single" w:sz="4" w:space="0" w:color="333333"/>
              <w:right w:val="single" w:sz="4" w:space="0" w:color="333333"/>
            </w:tcBorders>
            <w:shd w:val="clear" w:color="auto" w:fill="C0C0C0"/>
            <w:vAlign w:val="center"/>
          </w:tcPr>
          <w:p w:rsidR="00542E98" w:rsidRPr="00542E98" w:rsidRDefault="00542E98" w:rsidP="00542E98">
            <w:pPr>
              <w:jc w:val="right"/>
              <w:rPr>
                <w:rFonts w:ascii="Calibri" w:hAnsi="Calibri"/>
                <w:b/>
                <w:bCs/>
                <w:color w:val="333333"/>
                <w:sz w:val="22"/>
                <w:szCs w:val="22"/>
              </w:rPr>
            </w:pPr>
            <w:r w:rsidRPr="00542E98">
              <w:rPr>
                <w:rFonts w:ascii="Calibri" w:hAnsi="Calibri"/>
                <w:b/>
                <w:bCs/>
                <w:color w:val="333333"/>
                <w:sz w:val="22"/>
                <w:szCs w:val="22"/>
              </w:rPr>
              <w:t> </w:t>
            </w:r>
          </w:p>
        </w:tc>
        <w:tc>
          <w:tcPr>
            <w:tcW w:w="2140" w:type="dxa"/>
            <w:tcBorders>
              <w:top w:val="single" w:sz="4" w:space="0" w:color="333333"/>
              <w:left w:val="single" w:sz="4" w:space="0" w:color="333333"/>
              <w:bottom w:val="single" w:sz="4" w:space="0" w:color="333333"/>
              <w:right w:val="single" w:sz="4" w:space="0" w:color="333333"/>
            </w:tcBorders>
            <w:shd w:val="clear" w:color="auto" w:fill="C0C0C0"/>
            <w:vAlign w:val="center"/>
          </w:tcPr>
          <w:p w:rsidR="00542E98" w:rsidRPr="00542E98" w:rsidRDefault="00542E98" w:rsidP="00542E98">
            <w:pPr>
              <w:jc w:val="right"/>
              <w:rPr>
                <w:rFonts w:ascii="Calibri" w:hAnsi="Calibri"/>
                <w:color w:val="333333"/>
                <w:sz w:val="22"/>
                <w:szCs w:val="22"/>
              </w:rPr>
            </w:pPr>
            <w:r w:rsidRPr="00542E98">
              <w:rPr>
                <w:rFonts w:ascii="Calibri" w:hAnsi="Calibri"/>
                <w:color w:val="333333"/>
                <w:sz w:val="22"/>
                <w:szCs w:val="22"/>
              </w:rPr>
              <w:t>Vegetation Analysis</w:t>
            </w:r>
          </w:p>
        </w:tc>
        <w:tc>
          <w:tcPr>
            <w:tcW w:w="1060" w:type="dxa"/>
            <w:tcBorders>
              <w:top w:val="single" w:sz="4" w:space="0" w:color="333333"/>
              <w:left w:val="single" w:sz="4" w:space="0" w:color="333333"/>
              <w:bottom w:val="single" w:sz="4" w:space="0" w:color="333333"/>
              <w:right w:val="single" w:sz="4" w:space="0" w:color="333333"/>
            </w:tcBorders>
            <w:shd w:val="clear" w:color="auto" w:fill="C0C0C0"/>
            <w:vAlign w:val="center"/>
          </w:tcPr>
          <w:p w:rsidR="00542E98" w:rsidRPr="00542E98" w:rsidRDefault="00542E98" w:rsidP="00542E98">
            <w:pPr>
              <w:jc w:val="right"/>
              <w:rPr>
                <w:rFonts w:ascii="Calibri" w:hAnsi="Calibri"/>
                <w:color w:val="333333"/>
                <w:sz w:val="22"/>
                <w:szCs w:val="22"/>
              </w:rPr>
            </w:pPr>
            <w:r w:rsidRPr="00542E98">
              <w:rPr>
                <w:rFonts w:ascii="Calibri" w:hAnsi="Calibri"/>
                <w:color w:val="333333"/>
                <w:sz w:val="22"/>
                <w:szCs w:val="22"/>
              </w:rPr>
              <w:t> </w:t>
            </w:r>
          </w:p>
        </w:tc>
        <w:tc>
          <w:tcPr>
            <w:tcW w:w="2140" w:type="dxa"/>
            <w:tcBorders>
              <w:top w:val="single" w:sz="4" w:space="0" w:color="333333"/>
              <w:left w:val="single" w:sz="4" w:space="0" w:color="333333"/>
              <w:bottom w:val="single" w:sz="4" w:space="0" w:color="333333"/>
              <w:right w:val="single" w:sz="4" w:space="0" w:color="333333"/>
            </w:tcBorders>
            <w:shd w:val="clear" w:color="auto" w:fill="C0C0C0"/>
            <w:vAlign w:val="center"/>
          </w:tcPr>
          <w:p w:rsidR="00542E98" w:rsidRPr="00542E98" w:rsidRDefault="00542E98" w:rsidP="00542E98">
            <w:pPr>
              <w:jc w:val="right"/>
              <w:rPr>
                <w:rFonts w:ascii="Calibri" w:hAnsi="Calibri"/>
                <w:color w:val="333333"/>
                <w:sz w:val="22"/>
                <w:szCs w:val="22"/>
              </w:rPr>
            </w:pPr>
            <w:r w:rsidRPr="00542E98">
              <w:rPr>
                <w:rFonts w:ascii="Calibri" w:hAnsi="Calibri"/>
                <w:color w:val="333333"/>
                <w:sz w:val="22"/>
                <w:szCs w:val="22"/>
              </w:rPr>
              <w:t> </w:t>
            </w:r>
          </w:p>
        </w:tc>
        <w:tc>
          <w:tcPr>
            <w:tcW w:w="1060" w:type="dxa"/>
            <w:tcBorders>
              <w:top w:val="single" w:sz="4" w:space="0" w:color="333333"/>
              <w:left w:val="single" w:sz="4" w:space="0" w:color="333333"/>
              <w:bottom w:val="single" w:sz="4" w:space="0" w:color="333333"/>
              <w:right w:val="single" w:sz="4" w:space="0" w:color="333333"/>
            </w:tcBorders>
            <w:shd w:val="clear" w:color="auto" w:fill="C0C0C0"/>
            <w:vAlign w:val="center"/>
          </w:tcPr>
          <w:p w:rsidR="00542E98" w:rsidRPr="00542E98" w:rsidRDefault="00542E98" w:rsidP="00542E98">
            <w:pPr>
              <w:jc w:val="right"/>
              <w:rPr>
                <w:rFonts w:ascii="Calibri" w:hAnsi="Calibri"/>
                <w:color w:val="333333"/>
                <w:sz w:val="22"/>
                <w:szCs w:val="22"/>
              </w:rPr>
            </w:pPr>
            <w:r w:rsidRPr="00542E98">
              <w:rPr>
                <w:rFonts w:ascii="Calibri" w:hAnsi="Calibri"/>
                <w:color w:val="333333"/>
                <w:sz w:val="22"/>
                <w:szCs w:val="22"/>
              </w:rPr>
              <w:t>2,500</w:t>
            </w:r>
          </w:p>
        </w:tc>
      </w:tr>
      <w:tr w:rsidR="00542E98" w:rsidRPr="00542E98" w:rsidTr="00E152AC">
        <w:trPr>
          <w:trHeight w:val="280"/>
          <w:jc w:val="center"/>
        </w:trPr>
        <w:tc>
          <w:tcPr>
            <w:tcW w:w="2700" w:type="dxa"/>
            <w:tcBorders>
              <w:top w:val="single" w:sz="4" w:space="0" w:color="333333"/>
              <w:left w:val="single" w:sz="4" w:space="0" w:color="333333"/>
              <w:bottom w:val="single" w:sz="4" w:space="0" w:color="333333"/>
              <w:right w:val="single" w:sz="4" w:space="0" w:color="333333"/>
            </w:tcBorders>
            <w:shd w:val="clear" w:color="auto" w:fill="C0C0C0"/>
            <w:vAlign w:val="center"/>
          </w:tcPr>
          <w:p w:rsidR="00542E98" w:rsidRPr="00542E98" w:rsidRDefault="00542E98" w:rsidP="00542E98">
            <w:pPr>
              <w:jc w:val="right"/>
              <w:rPr>
                <w:rFonts w:ascii="Calibri" w:hAnsi="Calibri"/>
                <w:b/>
                <w:bCs/>
                <w:color w:val="333333"/>
                <w:sz w:val="22"/>
                <w:szCs w:val="22"/>
              </w:rPr>
            </w:pPr>
            <w:r w:rsidRPr="00542E98">
              <w:rPr>
                <w:rFonts w:ascii="Calibri" w:hAnsi="Calibri"/>
                <w:b/>
                <w:bCs/>
                <w:color w:val="333333"/>
                <w:sz w:val="22"/>
                <w:szCs w:val="22"/>
              </w:rPr>
              <w:lastRenderedPageBreak/>
              <w:t> </w:t>
            </w:r>
          </w:p>
        </w:tc>
        <w:tc>
          <w:tcPr>
            <w:tcW w:w="2140" w:type="dxa"/>
            <w:tcBorders>
              <w:top w:val="single" w:sz="4" w:space="0" w:color="333333"/>
              <w:left w:val="single" w:sz="4" w:space="0" w:color="333333"/>
              <w:bottom w:val="single" w:sz="4" w:space="0" w:color="333333"/>
              <w:right w:val="single" w:sz="4" w:space="0" w:color="333333"/>
            </w:tcBorders>
            <w:shd w:val="clear" w:color="auto" w:fill="C0C0C0"/>
            <w:vAlign w:val="center"/>
          </w:tcPr>
          <w:p w:rsidR="00542E98" w:rsidRPr="00542E98" w:rsidRDefault="00542E98" w:rsidP="00542E98">
            <w:pPr>
              <w:rPr>
                <w:rFonts w:ascii="Calibri" w:hAnsi="Calibri"/>
                <w:b/>
                <w:bCs/>
                <w:color w:val="333333"/>
                <w:sz w:val="22"/>
                <w:szCs w:val="22"/>
              </w:rPr>
            </w:pPr>
            <w:r w:rsidRPr="00542E98">
              <w:rPr>
                <w:rFonts w:ascii="Calibri" w:hAnsi="Calibri"/>
                <w:b/>
                <w:bCs/>
                <w:color w:val="333333"/>
                <w:sz w:val="22"/>
                <w:szCs w:val="22"/>
              </w:rPr>
              <w:t>Total</w:t>
            </w:r>
          </w:p>
        </w:tc>
        <w:tc>
          <w:tcPr>
            <w:tcW w:w="1060" w:type="dxa"/>
            <w:tcBorders>
              <w:top w:val="single" w:sz="4" w:space="0" w:color="333333"/>
              <w:left w:val="single" w:sz="4" w:space="0" w:color="333333"/>
              <w:bottom w:val="single" w:sz="4" w:space="0" w:color="333333"/>
              <w:right w:val="single" w:sz="4" w:space="0" w:color="333333"/>
            </w:tcBorders>
            <w:shd w:val="clear" w:color="auto" w:fill="C0C0C0"/>
            <w:vAlign w:val="center"/>
          </w:tcPr>
          <w:p w:rsidR="00542E98" w:rsidRPr="00542E98" w:rsidRDefault="00542E98" w:rsidP="00542E98">
            <w:pPr>
              <w:jc w:val="right"/>
              <w:rPr>
                <w:rFonts w:ascii="Calibri" w:hAnsi="Calibri"/>
                <w:color w:val="333333"/>
                <w:sz w:val="22"/>
                <w:szCs w:val="22"/>
              </w:rPr>
            </w:pPr>
            <w:r w:rsidRPr="00542E98">
              <w:rPr>
                <w:rFonts w:ascii="Calibri" w:hAnsi="Calibri"/>
                <w:color w:val="333333"/>
                <w:sz w:val="22"/>
                <w:szCs w:val="22"/>
              </w:rPr>
              <w:t> </w:t>
            </w:r>
          </w:p>
        </w:tc>
        <w:tc>
          <w:tcPr>
            <w:tcW w:w="2140" w:type="dxa"/>
            <w:tcBorders>
              <w:top w:val="single" w:sz="4" w:space="0" w:color="333333"/>
              <w:left w:val="single" w:sz="4" w:space="0" w:color="333333"/>
              <w:bottom w:val="single" w:sz="4" w:space="0" w:color="333333"/>
              <w:right w:val="single" w:sz="4" w:space="0" w:color="333333"/>
            </w:tcBorders>
            <w:shd w:val="clear" w:color="auto" w:fill="C0C0C0"/>
            <w:vAlign w:val="center"/>
          </w:tcPr>
          <w:p w:rsidR="00542E98" w:rsidRPr="00542E98" w:rsidRDefault="00542E98" w:rsidP="00542E98">
            <w:pPr>
              <w:jc w:val="right"/>
              <w:rPr>
                <w:rFonts w:ascii="Calibri" w:hAnsi="Calibri"/>
                <w:color w:val="333333"/>
                <w:sz w:val="22"/>
                <w:szCs w:val="22"/>
              </w:rPr>
            </w:pPr>
            <w:r w:rsidRPr="00542E98">
              <w:rPr>
                <w:rFonts w:ascii="Calibri" w:hAnsi="Calibri"/>
                <w:color w:val="333333"/>
                <w:sz w:val="22"/>
                <w:szCs w:val="22"/>
              </w:rPr>
              <w:t> </w:t>
            </w:r>
          </w:p>
        </w:tc>
        <w:tc>
          <w:tcPr>
            <w:tcW w:w="1060" w:type="dxa"/>
            <w:tcBorders>
              <w:top w:val="single" w:sz="4" w:space="0" w:color="333333"/>
              <w:left w:val="single" w:sz="4" w:space="0" w:color="333333"/>
              <w:bottom w:val="single" w:sz="4" w:space="0" w:color="333333"/>
              <w:right w:val="single" w:sz="4" w:space="0" w:color="333333"/>
            </w:tcBorders>
            <w:shd w:val="clear" w:color="auto" w:fill="C0C0C0"/>
            <w:vAlign w:val="center"/>
          </w:tcPr>
          <w:p w:rsidR="00542E98" w:rsidRPr="00542E98" w:rsidRDefault="00542E98" w:rsidP="00542E98">
            <w:pPr>
              <w:jc w:val="right"/>
              <w:rPr>
                <w:rFonts w:ascii="Calibri" w:hAnsi="Calibri"/>
                <w:b/>
                <w:bCs/>
                <w:color w:val="333333"/>
                <w:sz w:val="22"/>
                <w:szCs w:val="22"/>
              </w:rPr>
            </w:pPr>
            <w:r w:rsidRPr="00542E98">
              <w:rPr>
                <w:rFonts w:ascii="Calibri" w:hAnsi="Calibri"/>
                <w:b/>
                <w:bCs/>
                <w:color w:val="333333"/>
                <w:sz w:val="22"/>
                <w:szCs w:val="22"/>
              </w:rPr>
              <w:t>15,000</w:t>
            </w:r>
          </w:p>
        </w:tc>
      </w:tr>
      <w:tr w:rsidR="00542E98" w:rsidRPr="00542E98" w:rsidTr="00E152AC">
        <w:trPr>
          <w:trHeight w:val="280"/>
          <w:jc w:val="center"/>
        </w:trPr>
        <w:tc>
          <w:tcPr>
            <w:tcW w:w="2700" w:type="dxa"/>
            <w:tcBorders>
              <w:top w:val="single" w:sz="4" w:space="0" w:color="333333"/>
              <w:left w:val="single" w:sz="4" w:space="0" w:color="333333"/>
              <w:bottom w:val="single" w:sz="4" w:space="0" w:color="333333"/>
              <w:right w:val="single" w:sz="4" w:space="0" w:color="333333"/>
            </w:tcBorders>
            <w:shd w:val="clear" w:color="auto" w:fill="C0C0C0"/>
            <w:vAlign w:val="center"/>
          </w:tcPr>
          <w:p w:rsidR="00542E98" w:rsidRPr="00542E98" w:rsidRDefault="00542E98" w:rsidP="00542E98">
            <w:pPr>
              <w:jc w:val="right"/>
              <w:rPr>
                <w:rFonts w:ascii="Calibri" w:hAnsi="Calibri"/>
                <w:b/>
                <w:bCs/>
                <w:color w:val="333333"/>
                <w:sz w:val="22"/>
                <w:szCs w:val="22"/>
              </w:rPr>
            </w:pPr>
            <w:r w:rsidRPr="00542E98">
              <w:rPr>
                <w:rFonts w:ascii="Calibri" w:hAnsi="Calibri"/>
                <w:b/>
                <w:bCs/>
                <w:color w:val="333333"/>
                <w:sz w:val="22"/>
                <w:szCs w:val="22"/>
              </w:rPr>
              <w:t>4.0 Overhead</w:t>
            </w:r>
          </w:p>
        </w:tc>
        <w:tc>
          <w:tcPr>
            <w:tcW w:w="2140" w:type="dxa"/>
            <w:tcBorders>
              <w:top w:val="single" w:sz="4" w:space="0" w:color="333333"/>
              <w:left w:val="single" w:sz="4" w:space="0" w:color="333333"/>
              <w:bottom w:val="single" w:sz="4" w:space="0" w:color="333333"/>
              <w:right w:val="single" w:sz="4" w:space="0" w:color="333333"/>
            </w:tcBorders>
            <w:shd w:val="clear" w:color="auto" w:fill="C0C0C0"/>
            <w:vAlign w:val="center"/>
          </w:tcPr>
          <w:p w:rsidR="00542E98" w:rsidRPr="00542E98" w:rsidRDefault="00542E98" w:rsidP="00542E98">
            <w:pPr>
              <w:rPr>
                <w:rFonts w:ascii="Calibri" w:hAnsi="Calibri"/>
                <w:color w:val="333333"/>
                <w:sz w:val="22"/>
                <w:szCs w:val="22"/>
              </w:rPr>
            </w:pPr>
            <w:r w:rsidRPr="00542E98">
              <w:rPr>
                <w:rFonts w:ascii="Calibri" w:hAnsi="Calibri"/>
                <w:color w:val="333333"/>
                <w:sz w:val="22"/>
                <w:szCs w:val="22"/>
              </w:rPr>
              <w:t> </w:t>
            </w:r>
          </w:p>
        </w:tc>
        <w:tc>
          <w:tcPr>
            <w:tcW w:w="1060" w:type="dxa"/>
            <w:tcBorders>
              <w:top w:val="single" w:sz="4" w:space="0" w:color="333333"/>
              <w:left w:val="single" w:sz="4" w:space="0" w:color="333333"/>
              <w:bottom w:val="single" w:sz="4" w:space="0" w:color="333333"/>
              <w:right w:val="single" w:sz="4" w:space="0" w:color="333333"/>
            </w:tcBorders>
            <w:shd w:val="clear" w:color="auto" w:fill="C0C0C0"/>
            <w:vAlign w:val="center"/>
          </w:tcPr>
          <w:p w:rsidR="00542E98" w:rsidRPr="00542E98" w:rsidRDefault="00542E98" w:rsidP="00542E98">
            <w:pPr>
              <w:jc w:val="right"/>
              <w:rPr>
                <w:rFonts w:ascii="Calibri" w:hAnsi="Calibri"/>
                <w:color w:val="333333"/>
                <w:sz w:val="22"/>
                <w:szCs w:val="22"/>
              </w:rPr>
            </w:pPr>
            <w:r w:rsidRPr="00542E98">
              <w:rPr>
                <w:rFonts w:ascii="Calibri" w:hAnsi="Calibri"/>
                <w:color w:val="333333"/>
                <w:sz w:val="22"/>
                <w:szCs w:val="22"/>
              </w:rPr>
              <w:t> </w:t>
            </w:r>
          </w:p>
        </w:tc>
        <w:tc>
          <w:tcPr>
            <w:tcW w:w="2140" w:type="dxa"/>
            <w:tcBorders>
              <w:top w:val="single" w:sz="4" w:space="0" w:color="333333"/>
              <w:left w:val="single" w:sz="4" w:space="0" w:color="333333"/>
              <w:bottom w:val="single" w:sz="4" w:space="0" w:color="333333"/>
              <w:right w:val="single" w:sz="4" w:space="0" w:color="333333"/>
            </w:tcBorders>
            <w:shd w:val="clear" w:color="auto" w:fill="C0C0C0"/>
            <w:vAlign w:val="center"/>
          </w:tcPr>
          <w:p w:rsidR="00542E98" w:rsidRPr="00542E98" w:rsidRDefault="00542E98" w:rsidP="00542E98">
            <w:pPr>
              <w:jc w:val="right"/>
              <w:rPr>
                <w:rFonts w:ascii="Calibri" w:hAnsi="Calibri"/>
                <w:color w:val="333333"/>
                <w:sz w:val="22"/>
                <w:szCs w:val="22"/>
              </w:rPr>
            </w:pPr>
            <w:r w:rsidRPr="00542E98">
              <w:rPr>
                <w:rFonts w:ascii="Calibri" w:hAnsi="Calibri"/>
                <w:color w:val="333333"/>
                <w:sz w:val="22"/>
                <w:szCs w:val="22"/>
              </w:rPr>
              <w:t>$/</w:t>
            </w:r>
            <w:proofErr w:type="spellStart"/>
            <w:r w:rsidRPr="00542E98">
              <w:rPr>
                <w:rFonts w:ascii="Calibri" w:hAnsi="Calibri"/>
                <w:color w:val="333333"/>
                <w:sz w:val="22"/>
                <w:szCs w:val="22"/>
              </w:rPr>
              <w:t>mo</w:t>
            </w:r>
            <w:proofErr w:type="spellEnd"/>
          </w:p>
        </w:tc>
        <w:tc>
          <w:tcPr>
            <w:tcW w:w="1060" w:type="dxa"/>
            <w:tcBorders>
              <w:top w:val="single" w:sz="4" w:space="0" w:color="333333"/>
              <w:left w:val="single" w:sz="4" w:space="0" w:color="333333"/>
              <w:bottom w:val="single" w:sz="4" w:space="0" w:color="333333"/>
              <w:right w:val="single" w:sz="4" w:space="0" w:color="333333"/>
            </w:tcBorders>
            <w:shd w:val="clear" w:color="auto" w:fill="C0C0C0"/>
            <w:vAlign w:val="center"/>
          </w:tcPr>
          <w:p w:rsidR="00542E98" w:rsidRPr="00542E98" w:rsidRDefault="00542E98" w:rsidP="00542E98">
            <w:pPr>
              <w:jc w:val="right"/>
              <w:rPr>
                <w:rFonts w:ascii="Calibri" w:hAnsi="Calibri"/>
                <w:b/>
                <w:bCs/>
                <w:color w:val="333333"/>
                <w:sz w:val="22"/>
                <w:szCs w:val="22"/>
              </w:rPr>
            </w:pPr>
            <w:r w:rsidRPr="00542E98">
              <w:rPr>
                <w:rFonts w:ascii="Calibri" w:hAnsi="Calibri"/>
                <w:b/>
                <w:bCs/>
                <w:color w:val="333333"/>
                <w:sz w:val="22"/>
                <w:szCs w:val="22"/>
              </w:rPr>
              <w:t> </w:t>
            </w:r>
          </w:p>
        </w:tc>
      </w:tr>
      <w:tr w:rsidR="00542E98" w:rsidRPr="00542E98" w:rsidTr="00E152AC">
        <w:trPr>
          <w:trHeight w:val="280"/>
          <w:jc w:val="center"/>
        </w:trPr>
        <w:tc>
          <w:tcPr>
            <w:tcW w:w="2700" w:type="dxa"/>
            <w:tcBorders>
              <w:top w:val="single" w:sz="4" w:space="0" w:color="333333"/>
              <w:left w:val="single" w:sz="4" w:space="0" w:color="333333"/>
              <w:bottom w:val="single" w:sz="4" w:space="0" w:color="333333"/>
              <w:right w:val="single" w:sz="4" w:space="0" w:color="333333"/>
            </w:tcBorders>
            <w:shd w:val="clear" w:color="auto" w:fill="C0C0C0"/>
            <w:vAlign w:val="center"/>
          </w:tcPr>
          <w:p w:rsidR="00542E98" w:rsidRPr="00542E98" w:rsidRDefault="00542E98" w:rsidP="00542E98">
            <w:pPr>
              <w:jc w:val="right"/>
              <w:rPr>
                <w:rFonts w:ascii="Calibri" w:hAnsi="Calibri"/>
                <w:b/>
                <w:bCs/>
                <w:color w:val="333333"/>
                <w:sz w:val="22"/>
                <w:szCs w:val="22"/>
              </w:rPr>
            </w:pPr>
            <w:r w:rsidRPr="00542E98">
              <w:rPr>
                <w:rFonts w:ascii="Calibri" w:hAnsi="Calibri"/>
                <w:b/>
                <w:bCs/>
                <w:color w:val="333333"/>
                <w:sz w:val="22"/>
                <w:szCs w:val="22"/>
              </w:rPr>
              <w:t> </w:t>
            </w:r>
          </w:p>
        </w:tc>
        <w:tc>
          <w:tcPr>
            <w:tcW w:w="2140" w:type="dxa"/>
            <w:tcBorders>
              <w:top w:val="single" w:sz="4" w:space="0" w:color="333333"/>
              <w:left w:val="single" w:sz="4" w:space="0" w:color="333333"/>
              <w:bottom w:val="single" w:sz="4" w:space="0" w:color="333333"/>
              <w:right w:val="single" w:sz="4" w:space="0" w:color="333333"/>
            </w:tcBorders>
            <w:shd w:val="clear" w:color="auto" w:fill="C0C0C0"/>
            <w:vAlign w:val="center"/>
          </w:tcPr>
          <w:p w:rsidR="00542E98" w:rsidRPr="00542E98" w:rsidRDefault="00542E98" w:rsidP="00542E98">
            <w:pPr>
              <w:jc w:val="right"/>
              <w:rPr>
                <w:rFonts w:ascii="Calibri" w:hAnsi="Calibri"/>
                <w:color w:val="333333"/>
                <w:sz w:val="22"/>
                <w:szCs w:val="22"/>
              </w:rPr>
            </w:pPr>
            <w:r w:rsidRPr="00542E98">
              <w:rPr>
                <w:rFonts w:ascii="Calibri" w:hAnsi="Calibri"/>
                <w:color w:val="333333"/>
                <w:sz w:val="22"/>
                <w:szCs w:val="22"/>
              </w:rPr>
              <w:t>Rent</w:t>
            </w:r>
          </w:p>
        </w:tc>
        <w:tc>
          <w:tcPr>
            <w:tcW w:w="1060" w:type="dxa"/>
            <w:tcBorders>
              <w:top w:val="single" w:sz="4" w:space="0" w:color="333333"/>
              <w:left w:val="single" w:sz="4" w:space="0" w:color="333333"/>
              <w:bottom w:val="single" w:sz="4" w:space="0" w:color="333333"/>
              <w:right w:val="single" w:sz="4" w:space="0" w:color="333333"/>
            </w:tcBorders>
            <w:shd w:val="clear" w:color="auto" w:fill="C0C0C0"/>
            <w:vAlign w:val="center"/>
          </w:tcPr>
          <w:p w:rsidR="00542E98" w:rsidRPr="00542E98" w:rsidRDefault="00542E98" w:rsidP="00542E98">
            <w:pPr>
              <w:jc w:val="right"/>
              <w:rPr>
                <w:rFonts w:ascii="Calibri" w:hAnsi="Calibri"/>
                <w:color w:val="333333"/>
                <w:sz w:val="22"/>
                <w:szCs w:val="22"/>
              </w:rPr>
            </w:pPr>
            <w:r w:rsidRPr="00542E98">
              <w:rPr>
                <w:rFonts w:ascii="Calibri" w:hAnsi="Calibri"/>
                <w:color w:val="333333"/>
                <w:sz w:val="22"/>
                <w:szCs w:val="22"/>
              </w:rPr>
              <w:t> </w:t>
            </w:r>
          </w:p>
        </w:tc>
        <w:tc>
          <w:tcPr>
            <w:tcW w:w="2140" w:type="dxa"/>
            <w:tcBorders>
              <w:top w:val="single" w:sz="4" w:space="0" w:color="333333"/>
              <w:left w:val="single" w:sz="4" w:space="0" w:color="333333"/>
              <w:bottom w:val="single" w:sz="4" w:space="0" w:color="333333"/>
              <w:right w:val="single" w:sz="4" w:space="0" w:color="333333"/>
            </w:tcBorders>
            <w:shd w:val="clear" w:color="auto" w:fill="C0C0C0"/>
            <w:vAlign w:val="center"/>
          </w:tcPr>
          <w:p w:rsidR="00542E98" w:rsidRPr="00542E98" w:rsidRDefault="00542E98" w:rsidP="00542E98">
            <w:pPr>
              <w:jc w:val="right"/>
              <w:rPr>
                <w:rFonts w:ascii="Calibri" w:hAnsi="Calibri"/>
                <w:color w:val="333333"/>
                <w:sz w:val="22"/>
                <w:szCs w:val="22"/>
              </w:rPr>
            </w:pPr>
            <w:r w:rsidRPr="00542E98">
              <w:rPr>
                <w:rFonts w:ascii="Calibri" w:hAnsi="Calibri"/>
                <w:color w:val="333333"/>
                <w:sz w:val="22"/>
                <w:szCs w:val="22"/>
              </w:rPr>
              <w:t xml:space="preserve">$1,500 </w:t>
            </w:r>
          </w:p>
        </w:tc>
        <w:tc>
          <w:tcPr>
            <w:tcW w:w="1060" w:type="dxa"/>
            <w:tcBorders>
              <w:top w:val="single" w:sz="4" w:space="0" w:color="333333"/>
              <w:left w:val="single" w:sz="4" w:space="0" w:color="333333"/>
              <w:bottom w:val="single" w:sz="4" w:space="0" w:color="333333"/>
              <w:right w:val="single" w:sz="4" w:space="0" w:color="333333"/>
            </w:tcBorders>
            <w:shd w:val="clear" w:color="auto" w:fill="C0C0C0"/>
            <w:vAlign w:val="center"/>
          </w:tcPr>
          <w:p w:rsidR="00542E98" w:rsidRPr="00542E98" w:rsidRDefault="00542E98" w:rsidP="00542E98">
            <w:pPr>
              <w:jc w:val="right"/>
              <w:rPr>
                <w:rFonts w:ascii="Calibri" w:hAnsi="Calibri"/>
                <w:b/>
                <w:bCs/>
                <w:color w:val="333333"/>
                <w:sz w:val="22"/>
                <w:szCs w:val="22"/>
              </w:rPr>
            </w:pPr>
            <w:r w:rsidRPr="00542E98">
              <w:rPr>
                <w:rFonts w:ascii="Calibri" w:hAnsi="Calibri"/>
                <w:b/>
                <w:bCs/>
                <w:color w:val="333333"/>
                <w:sz w:val="22"/>
                <w:szCs w:val="22"/>
              </w:rPr>
              <w:t> </w:t>
            </w:r>
          </w:p>
        </w:tc>
      </w:tr>
      <w:tr w:rsidR="00542E98" w:rsidRPr="00542E98" w:rsidTr="00E152AC">
        <w:trPr>
          <w:trHeight w:val="280"/>
          <w:jc w:val="center"/>
        </w:trPr>
        <w:tc>
          <w:tcPr>
            <w:tcW w:w="2700" w:type="dxa"/>
            <w:tcBorders>
              <w:top w:val="single" w:sz="4" w:space="0" w:color="333333"/>
              <w:left w:val="single" w:sz="4" w:space="0" w:color="333333"/>
              <w:bottom w:val="single" w:sz="4" w:space="0" w:color="333333"/>
              <w:right w:val="single" w:sz="4" w:space="0" w:color="333333"/>
            </w:tcBorders>
            <w:shd w:val="clear" w:color="auto" w:fill="C0C0C0"/>
            <w:vAlign w:val="center"/>
          </w:tcPr>
          <w:p w:rsidR="00542E98" w:rsidRPr="00542E98" w:rsidRDefault="00542E98" w:rsidP="00542E98">
            <w:pPr>
              <w:jc w:val="right"/>
              <w:rPr>
                <w:rFonts w:ascii="Calibri" w:hAnsi="Calibri"/>
                <w:b/>
                <w:bCs/>
                <w:color w:val="333333"/>
                <w:sz w:val="22"/>
                <w:szCs w:val="22"/>
              </w:rPr>
            </w:pPr>
            <w:r w:rsidRPr="00542E98">
              <w:rPr>
                <w:rFonts w:ascii="Calibri" w:hAnsi="Calibri"/>
                <w:b/>
                <w:bCs/>
                <w:color w:val="333333"/>
                <w:sz w:val="22"/>
                <w:szCs w:val="22"/>
              </w:rPr>
              <w:t> </w:t>
            </w:r>
          </w:p>
        </w:tc>
        <w:tc>
          <w:tcPr>
            <w:tcW w:w="2140" w:type="dxa"/>
            <w:tcBorders>
              <w:top w:val="single" w:sz="4" w:space="0" w:color="333333"/>
              <w:left w:val="single" w:sz="4" w:space="0" w:color="333333"/>
              <w:bottom w:val="single" w:sz="4" w:space="0" w:color="333333"/>
              <w:right w:val="single" w:sz="4" w:space="0" w:color="333333"/>
            </w:tcBorders>
            <w:shd w:val="clear" w:color="auto" w:fill="C0C0C0"/>
            <w:vAlign w:val="center"/>
          </w:tcPr>
          <w:p w:rsidR="00542E98" w:rsidRPr="00542E98" w:rsidRDefault="00542E98" w:rsidP="00542E98">
            <w:pPr>
              <w:jc w:val="right"/>
              <w:rPr>
                <w:rFonts w:ascii="Calibri" w:hAnsi="Calibri"/>
                <w:color w:val="333333"/>
                <w:sz w:val="22"/>
                <w:szCs w:val="22"/>
              </w:rPr>
            </w:pPr>
            <w:r w:rsidRPr="00542E98">
              <w:rPr>
                <w:rFonts w:ascii="Calibri" w:hAnsi="Calibri"/>
                <w:color w:val="333333"/>
                <w:sz w:val="22"/>
                <w:szCs w:val="22"/>
              </w:rPr>
              <w:t>Utilities</w:t>
            </w:r>
          </w:p>
        </w:tc>
        <w:tc>
          <w:tcPr>
            <w:tcW w:w="1060" w:type="dxa"/>
            <w:tcBorders>
              <w:top w:val="single" w:sz="4" w:space="0" w:color="333333"/>
              <w:left w:val="single" w:sz="4" w:space="0" w:color="333333"/>
              <w:bottom w:val="single" w:sz="4" w:space="0" w:color="333333"/>
              <w:right w:val="single" w:sz="4" w:space="0" w:color="333333"/>
            </w:tcBorders>
            <w:shd w:val="clear" w:color="auto" w:fill="C0C0C0"/>
            <w:vAlign w:val="center"/>
          </w:tcPr>
          <w:p w:rsidR="00542E98" w:rsidRPr="00542E98" w:rsidRDefault="00542E98" w:rsidP="00542E98">
            <w:pPr>
              <w:jc w:val="right"/>
              <w:rPr>
                <w:rFonts w:ascii="Calibri" w:hAnsi="Calibri"/>
                <w:color w:val="333333"/>
                <w:sz w:val="22"/>
                <w:szCs w:val="22"/>
              </w:rPr>
            </w:pPr>
            <w:r w:rsidRPr="00542E98">
              <w:rPr>
                <w:rFonts w:ascii="Calibri" w:hAnsi="Calibri"/>
                <w:color w:val="333333"/>
                <w:sz w:val="22"/>
                <w:szCs w:val="22"/>
              </w:rPr>
              <w:t> </w:t>
            </w:r>
          </w:p>
        </w:tc>
        <w:tc>
          <w:tcPr>
            <w:tcW w:w="2140" w:type="dxa"/>
            <w:tcBorders>
              <w:top w:val="single" w:sz="4" w:space="0" w:color="333333"/>
              <w:left w:val="single" w:sz="4" w:space="0" w:color="333333"/>
              <w:bottom w:val="single" w:sz="4" w:space="0" w:color="333333"/>
              <w:right w:val="single" w:sz="4" w:space="0" w:color="333333"/>
            </w:tcBorders>
            <w:shd w:val="clear" w:color="auto" w:fill="C0C0C0"/>
            <w:vAlign w:val="center"/>
          </w:tcPr>
          <w:p w:rsidR="00542E98" w:rsidRPr="00542E98" w:rsidRDefault="00542E98" w:rsidP="00542E98">
            <w:pPr>
              <w:jc w:val="right"/>
              <w:rPr>
                <w:rFonts w:ascii="Calibri" w:hAnsi="Calibri"/>
                <w:color w:val="333333"/>
                <w:sz w:val="22"/>
                <w:szCs w:val="22"/>
              </w:rPr>
            </w:pPr>
            <w:r w:rsidRPr="00542E98">
              <w:rPr>
                <w:rFonts w:ascii="Calibri" w:hAnsi="Calibri"/>
                <w:color w:val="333333"/>
                <w:sz w:val="22"/>
                <w:szCs w:val="22"/>
              </w:rPr>
              <w:t xml:space="preserve">$500 </w:t>
            </w:r>
          </w:p>
        </w:tc>
        <w:tc>
          <w:tcPr>
            <w:tcW w:w="1060" w:type="dxa"/>
            <w:tcBorders>
              <w:top w:val="single" w:sz="4" w:space="0" w:color="333333"/>
              <w:left w:val="single" w:sz="4" w:space="0" w:color="333333"/>
              <w:bottom w:val="single" w:sz="4" w:space="0" w:color="333333"/>
              <w:right w:val="single" w:sz="4" w:space="0" w:color="333333"/>
            </w:tcBorders>
            <w:shd w:val="clear" w:color="auto" w:fill="C0C0C0"/>
            <w:vAlign w:val="center"/>
          </w:tcPr>
          <w:p w:rsidR="00542E98" w:rsidRPr="00542E98" w:rsidRDefault="00542E98" w:rsidP="00542E98">
            <w:pPr>
              <w:jc w:val="right"/>
              <w:rPr>
                <w:rFonts w:ascii="Calibri" w:hAnsi="Calibri"/>
                <w:b/>
                <w:bCs/>
                <w:color w:val="333333"/>
                <w:sz w:val="22"/>
                <w:szCs w:val="22"/>
              </w:rPr>
            </w:pPr>
            <w:r w:rsidRPr="00542E98">
              <w:rPr>
                <w:rFonts w:ascii="Calibri" w:hAnsi="Calibri"/>
                <w:b/>
                <w:bCs/>
                <w:color w:val="333333"/>
                <w:sz w:val="22"/>
                <w:szCs w:val="22"/>
              </w:rPr>
              <w:t> </w:t>
            </w:r>
          </w:p>
        </w:tc>
      </w:tr>
      <w:tr w:rsidR="00542E98" w:rsidRPr="00542E98" w:rsidTr="00E152AC">
        <w:trPr>
          <w:trHeight w:val="280"/>
          <w:jc w:val="center"/>
        </w:trPr>
        <w:tc>
          <w:tcPr>
            <w:tcW w:w="2700" w:type="dxa"/>
            <w:tcBorders>
              <w:top w:val="single" w:sz="4" w:space="0" w:color="333333"/>
              <w:left w:val="single" w:sz="4" w:space="0" w:color="333333"/>
              <w:bottom w:val="single" w:sz="4" w:space="0" w:color="333333"/>
              <w:right w:val="single" w:sz="4" w:space="0" w:color="333333"/>
            </w:tcBorders>
            <w:shd w:val="clear" w:color="auto" w:fill="C0C0C0"/>
            <w:vAlign w:val="center"/>
          </w:tcPr>
          <w:p w:rsidR="00542E98" w:rsidRPr="00542E98" w:rsidRDefault="00542E98" w:rsidP="00542E98">
            <w:pPr>
              <w:jc w:val="right"/>
              <w:rPr>
                <w:rFonts w:ascii="Calibri" w:hAnsi="Calibri"/>
                <w:b/>
                <w:bCs/>
                <w:color w:val="333333"/>
                <w:sz w:val="22"/>
                <w:szCs w:val="22"/>
              </w:rPr>
            </w:pPr>
            <w:r w:rsidRPr="00542E98">
              <w:rPr>
                <w:rFonts w:ascii="Calibri" w:hAnsi="Calibri"/>
                <w:b/>
                <w:bCs/>
                <w:color w:val="333333"/>
                <w:sz w:val="22"/>
                <w:szCs w:val="22"/>
              </w:rPr>
              <w:t> </w:t>
            </w:r>
          </w:p>
        </w:tc>
        <w:tc>
          <w:tcPr>
            <w:tcW w:w="2140" w:type="dxa"/>
            <w:tcBorders>
              <w:top w:val="single" w:sz="4" w:space="0" w:color="333333"/>
              <w:left w:val="single" w:sz="4" w:space="0" w:color="333333"/>
              <w:bottom w:val="single" w:sz="4" w:space="0" w:color="333333"/>
              <w:right w:val="single" w:sz="4" w:space="0" w:color="333333"/>
            </w:tcBorders>
            <w:shd w:val="clear" w:color="auto" w:fill="C0C0C0"/>
            <w:vAlign w:val="center"/>
          </w:tcPr>
          <w:p w:rsidR="00542E98" w:rsidRPr="00542E98" w:rsidRDefault="00542E98" w:rsidP="00542E98">
            <w:pPr>
              <w:jc w:val="right"/>
              <w:rPr>
                <w:rFonts w:ascii="Calibri" w:hAnsi="Calibri"/>
                <w:color w:val="333333"/>
                <w:sz w:val="22"/>
                <w:szCs w:val="22"/>
              </w:rPr>
            </w:pPr>
            <w:r w:rsidRPr="00542E98">
              <w:rPr>
                <w:rFonts w:ascii="Calibri" w:hAnsi="Calibri"/>
                <w:color w:val="333333"/>
                <w:sz w:val="22"/>
                <w:szCs w:val="22"/>
              </w:rPr>
              <w:t>Supplies</w:t>
            </w:r>
          </w:p>
        </w:tc>
        <w:tc>
          <w:tcPr>
            <w:tcW w:w="1060" w:type="dxa"/>
            <w:tcBorders>
              <w:top w:val="single" w:sz="4" w:space="0" w:color="333333"/>
              <w:left w:val="single" w:sz="4" w:space="0" w:color="333333"/>
              <w:bottom w:val="single" w:sz="4" w:space="0" w:color="333333"/>
              <w:right w:val="single" w:sz="4" w:space="0" w:color="333333"/>
            </w:tcBorders>
            <w:shd w:val="clear" w:color="auto" w:fill="C0C0C0"/>
            <w:vAlign w:val="center"/>
          </w:tcPr>
          <w:p w:rsidR="00542E98" w:rsidRPr="00542E98" w:rsidRDefault="00542E98" w:rsidP="00542E98">
            <w:pPr>
              <w:jc w:val="right"/>
              <w:rPr>
                <w:rFonts w:ascii="Calibri" w:hAnsi="Calibri"/>
                <w:color w:val="333333"/>
                <w:sz w:val="22"/>
                <w:szCs w:val="22"/>
              </w:rPr>
            </w:pPr>
            <w:r w:rsidRPr="00542E98">
              <w:rPr>
                <w:rFonts w:ascii="Calibri" w:hAnsi="Calibri"/>
                <w:color w:val="333333"/>
                <w:sz w:val="22"/>
                <w:szCs w:val="22"/>
              </w:rPr>
              <w:t> </w:t>
            </w:r>
          </w:p>
        </w:tc>
        <w:tc>
          <w:tcPr>
            <w:tcW w:w="2140" w:type="dxa"/>
            <w:tcBorders>
              <w:top w:val="single" w:sz="4" w:space="0" w:color="333333"/>
              <w:left w:val="single" w:sz="4" w:space="0" w:color="333333"/>
              <w:bottom w:val="single" w:sz="4" w:space="0" w:color="333333"/>
              <w:right w:val="single" w:sz="4" w:space="0" w:color="333333"/>
            </w:tcBorders>
            <w:shd w:val="clear" w:color="auto" w:fill="C0C0C0"/>
            <w:vAlign w:val="center"/>
          </w:tcPr>
          <w:p w:rsidR="00542E98" w:rsidRPr="00542E98" w:rsidRDefault="00542E98" w:rsidP="006F6F73">
            <w:pPr>
              <w:jc w:val="right"/>
              <w:rPr>
                <w:rFonts w:ascii="Calibri" w:hAnsi="Calibri"/>
                <w:color w:val="333333"/>
                <w:sz w:val="22"/>
                <w:szCs w:val="22"/>
              </w:rPr>
            </w:pPr>
            <w:r w:rsidRPr="00542E98">
              <w:rPr>
                <w:rFonts w:ascii="Calibri" w:hAnsi="Calibri"/>
                <w:color w:val="333333"/>
                <w:sz w:val="22"/>
                <w:szCs w:val="22"/>
              </w:rPr>
              <w:t xml:space="preserve">$750 </w:t>
            </w:r>
          </w:p>
        </w:tc>
        <w:tc>
          <w:tcPr>
            <w:tcW w:w="1060" w:type="dxa"/>
            <w:tcBorders>
              <w:top w:val="single" w:sz="4" w:space="0" w:color="333333"/>
              <w:left w:val="single" w:sz="4" w:space="0" w:color="333333"/>
              <w:bottom w:val="single" w:sz="4" w:space="0" w:color="333333"/>
              <w:right w:val="single" w:sz="4" w:space="0" w:color="333333"/>
            </w:tcBorders>
            <w:shd w:val="clear" w:color="auto" w:fill="C0C0C0"/>
            <w:vAlign w:val="center"/>
          </w:tcPr>
          <w:p w:rsidR="00542E98" w:rsidRPr="00542E98" w:rsidRDefault="00542E98" w:rsidP="00542E98">
            <w:pPr>
              <w:jc w:val="right"/>
              <w:rPr>
                <w:rFonts w:ascii="Calibri" w:hAnsi="Calibri"/>
                <w:b/>
                <w:bCs/>
                <w:color w:val="333333"/>
                <w:sz w:val="22"/>
                <w:szCs w:val="22"/>
              </w:rPr>
            </w:pPr>
            <w:r w:rsidRPr="00542E98">
              <w:rPr>
                <w:rFonts w:ascii="Calibri" w:hAnsi="Calibri"/>
                <w:b/>
                <w:bCs/>
                <w:color w:val="333333"/>
                <w:sz w:val="22"/>
                <w:szCs w:val="22"/>
              </w:rPr>
              <w:t> </w:t>
            </w:r>
          </w:p>
        </w:tc>
      </w:tr>
      <w:tr w:rsidR="00542E98" w:rsidRPr="00542E98" w:rsidTr="00E152AC">
        <w:trPr>
          <w:trHeight w:val="280"/>
          <w:jc w:val="center"/>
        </w:trPr>
        <w:tc>
          <w:tcPr>
            <w:tcW w:w="2700" w:type="dxa"/>
            <w:tcBorders>
              <w:top w:val="single" w:sz="4" w:space="0" w:color="333333"/>
              <w:left w:val="single" w:sz="4" w:space="0" w:color="333333"/>
              <w:bottom w:val="single" w:sz="4" w:space="0" w:color="333333"/>
              <w:right w:val="single" w:sz="4" w:space="0" w:color="333333"/>
            </w:tcBorders>
            <w:shd w:val="clear" w:color="auto" w:fill="C0C0C0"/>
            <w:vAlign w:val="center"/>
          </w:tcPr>
          <w:p w:rsidR="00542E98" w:rsidRPr="00542E98" w:rsidRDefault="00542E98" w:rsidP="00542E98">
            <w:pPr>
              <w:jc w:val="right"/>
              <w:rPr>
                <w:rFonts w:ascii="Calibri" w:hAnsi="Calibri"/>
                <w:b/>
                <w:bCs/>
                <w:color w:val="333333"/>
                <w:sz w:val="22"/>
                <w:szCs w:val="22"/>
              </w:rPr>
            </w:pPr>
            <w:r w:rsidRPr="00542E98">
              <w:rPr>
                <w:rFonts w:ascii="Calibri" w:hAnsi="Calibri"/>
                <w:b/>
                <w:bCs/>
                <w:color w:val="333333"/>
                <w:sz w:val="22"/>
                <w:szCs w:val="22"/>
              </w:rPr>
              <w:t> </w:t>
            </w:r>
          </w:p>
        </w:tc>
        <w:tc>
          <w:tcPr>
            <w:tcW w:w="2140" w:type="dxa"/>
            <w:tcBorders>
              <w:top w:val="single" w:sz="4" w:space="0" w:color="333333"/>
              <w:left w:val="single" w:sz="4" w:space="0" w:color="333333"/>
              <w:bottom w:val="single" w:sz="4" w:space="0" w:color="333333"/>
              <w:right w:val="single" w:sz="4" w:space="0" w:color="333333"/>
            </w:tcBorders>
            <w:shd w:val="clear" w:color="auto" w:fill="C0C0C0"/>
            <w:vAlign w:val="center"/>
          </w:tcPr>
          <w:p w:rsidR="00542E98" w:rsidRPr="00542E98" w:rsidRDefault="00542E98" w:rsidP="00542E98">
            <w:pPr>
              <w:jc w:val="right"/>
              <w:rPr>
                <w:rFonts w:ascii="Calibri" w:hAnsi="Calibri"/>
                <w:color w:val="333333"/>
                <w:sz w:val="22"/>
                <w:szCs w:val="22"/>
              </w:rPr>
            </w:pPr>
            <w:r w:rsidRPr="00542E98">
              <w:rPr>
                <w:rFonts w:ascii="Calibri" w:hAnsi="Calibri"/>
                <w:color w:val="333333"/>
                <w:sz w:val="22"/>
                <w:szCs w:val="22"/>
              </w:rPr>
              <w:t>Vehicle</w:t>
            </w:r>
          </w:p>
        </w:tc>
        <w:tc>
          <w:tcPr>
            <w:tcW w:w="1060" w:type="dxa"/>
            <w:tcBorders>
              <w:top w:val="single" w:sz="4" w:space="0" w:color="333333"/>
              <w:left w:val="single" w:sz="4" w:space="0" w:color="333333"/>
              <w:bottom w:val="single" w:sz="4" w:space="0" w:color="333333"/>
              <w:right w:val="single" w:sz="4" w:space="0" w:color="333333"/>
            </w:tcBorders>
            <w:shd w:val="clear" w:color="auto" w:fill="C0C0C0"/>
            <w:vAlign w:val="center"/>
          </w:tcPr>
          <w:p w:rsidR="00542E98" w:rsidRPr="00542E98" w:rsidRDefault="00542E98" w:rsidP="00542E98">
            <w:pPr>
              <w:jc w:val="right"/>
              <w:rPr>
                <w:rFonts w:ascii="Calibri" w:hAnsi="Calibri"/>
                <w:color w:val="333333"/>
                <w:sz w:val="22"/>
                <w:szCs w:val="22"/>
              </w:rPr>
            </w:pPr>
            <w:r w:rsidRPr="00542E98">
              <w:rPr>
                <w:rFonts w:ascii="Calibri" w:hAnsi="Calibri"/>
                <w:color w:val="333333"/>
                <w:sz w:val="22"/>
                <w:szCs w:val="22"/>
              </w:rPr>
              <w:t> </w:t>
            </w:r>
          </w:p>
        </w:tc>
        <w:tc>
          <w:tcPr>
            <w:tcW w:w="2140" w:type="dxa"/>
            <w:tcBorders>
              <w:top w:val="single" w:sz="4" w:space="0" w:color="333333"/>
              <w:left w:val="single" w:sz="4" w:space="0" w:color="333333"/>
              <w:bottom w:val="single" w:sz="4" w:space="0" w:color="333333"/>
              <w:right w:val="single" w:sz="4" w:space="0" w:color="333333"/>
            </w:tcBorders>
            <w:shd w:val="clear" w:color="auto" w:fill="C0C0C0"/>
            <w:vAlign w:val="center"/>
          </w:tcPr>
          <w:p w:rsidR="00542E98" w:rsidRPr="00542E98" w:rsidRDefault="00542E98" w:rsidP="00542E98">
            <w:pPr>
              <w:jc w:val="right"/>
              <w:rPr>
                <w:rFonts w:ascii="Calibri" w:hAnsi="Calibri"/>
                <w:color w:val="333333"/>
                <w:sz w:val="22"/>
                <w:szCs w:val="22"/>
              </w:rPr>
            </w:pPr>
            <w:r w:rsidRPr="00542E98">
              <w:rPr>
                <w:rFonts w:ascii="Calibri" w:hAnsi="Calibri"/>
                <w:color w:val="333333"/>
                <w:sz w:val="22"/>
                <w:szCs w:val="22"/>
              </w:rPr>
              <w:t xml:space="preserve">$1,000 </w:t>
            </w:r>
          </w:p>
        </w:tc>
        <w:tc>
          <w:tcPr>
            <w:tcW w:w="1060" w:type="dxa"/>
            <w:tcBorders>
              <w:top w:val="single" w:sz="4" w:space="0" w:color="333333"/>
              <w:left w:val="single" w:sz="4" w:space="0" w:color="333333"/>
              <w:bottom w:val="single" w:sz="4" w:space="0" w:color="333333"/>
              <w:right w:val="single" w:sz="4" w:space="0" w:color="333333"/>
            </w:tcBorders>
            <w:shd w:val="clear" w:color="auto" w:fill="C0C0C0"/>
            <w:vAlign w:val="center"/>
          </w:tcPr>
          <w:p w:rsidR="00542E98" w:rsidRPr="00542E98" w:rsidRDefault="00542E98" w:rsidP="00542E98">
            <w:pPr>
              <w:jc w:val="right"/>
              <w:rPr>
                <w:rFonts w:ascii="Calibri" w:hAnsi="Calibri"/>
                <w:b/>
                <w:bCs/>
                <w:color w:val="333333"/>
                <w:sz w:val="22"/>
                <w:szCs w:val="22"/>
              </w:rPr>
            </w:pPr>
            <w:r w:rsidRPr="00542E98">
              <w:rPr>
                <w:rFonts w:ascii="Calibri" w:hAnsi="Calibri"/>
                <w:b/>
                <w:bCs/>
                <w:color w:val="333333"/>
                <w:sz w:val="22"/>
                <w:szCs w:val="22"/>
              </w:rPr>
              <w:t> </w:t>
            </w:r>
          </w:p>
        </w:tc>
      </w:tr>
      <w:tr w:rsidR="00542E98" w:rsidRPr="00542E98" w:rsidTr="00E152AC">
        <w:trPr>
          <w:trHeight w:val="280"/>
          <w:jc w:val="center"/>
        </w:trPr>
        <w:tc>
          <w:tcPr>
            <w:tcW w:w="2700" w:type="dxa"/>
            <w:tcBorders>
              <w:top w:val="single" w:sz="4" w:space="0" w:color="333333"/>
              <w:left w:val="single" w:sz="4" w:space="0" w:color="333333"/>
              <w:bottom w:val="single" w:sz="4" w:space="0" w:color="333333"/>
              <w:right w:val="single" w:sz="4" w:space="0" w:color="333333"/>
            </w:tcBorders>
            <w:shd w:val="clear" w:color="auto" w:fill="C0C0C0"/>
            <w:vAlign w:val="center"/>
          </w:tcPr>
          <w:p w:rsidR="00542E98" w:rsidRPr="00542E98" w:rsidRDefault="00542E98" w:rsidP="00542E98">
            <w:pPr>
              <w:jc w:val="right"/>
              <w:rPr>
                <w:rFonts w:ascii="Calibri" w:hAnsi="Calibri"/>
                <w:b/>
                <w:bCs/>
                <w:color w:val="333333"/>
                <w:sz w:val="22"/>
                <w:szCs w:val="22"/>
              </w:rPr>
            </w:pPr>
            <w:r w:rsidRPr="00542E98">
              <w:rPr>
                <w:rFonts w:ascii="Calibri" w:hAnsi="Calibri"/>
                <w:b/>
                <w:bCs/>
                <w:color w:val="333333"/>
                <w:sz w:val="22"/>
                <w:szCs w:val="22"/>
              </w:rPr>
              <w:t> </w:t>
            </w:r>
          </w:p>
        </w:tc>
        <w:tc>
          <w:tcPr>
            <w:tcW w:w="2140" w:type="dxa"/>
            <w:tcBorders>
              <w:top w:val="single" w:sz="4" w:space="0" w:color="333333"/>
              <w:left w:val="single" w:sz="4" w:space="0" w:color="333333"/>
              <w:bottom w:val="single" w:sz="4" w:space="0" w:color="333333"/>
              <w:right w:val="single" w:sz="4" w:space="0" w:color="333333"/>
            </w:tcBorders>
            <w:shd w:val="clear" w:color="auto" w:fill="C0C0C0"/>
            <w:vAlign w:val="center"/>
          </w:tcPr>
          <w:p w:rsidR="00542E98" w:rsidRPr="00542E98" w:rsidRDefault="00542E98" w:rsidP="00542E98">
            <w:pPr>
              <w:jc w:val="right"/>
              <w:rPr>
                <w:rFonts w:ascii="Calibri" w:hAnsi="Calibri"/>
                <w:color w:val="333333"/>
                <w:sz w:val="22"/>
                <w:szCs w:val="22"/>
              </w:rPr>
            </w:pPr>
            <w:r w:rsidRPr="00542E98">
              <w:rPr>
                <w:rFonts w:ascii="Calibri" w:hAnsi="Calibri"/>
                <w:color w:val="333333"/>
                <w:sz w:val="22"/>
                <w:szCs w:val="22"/>
              </w:rPr>
              <w:t>Admin</w:t>
            </w:r>
          </w:p>
        </w:tc>
        <w:tc>
          <w:tcPr>
            <w:tcW w:w="1060" w:type="dxa"/>
            <w:tcBorders>
              <w:top w:val="single" w:sz="4" w:space="0" w:color="333333"/>
              <w:left w:val="single" w:sz="4" w:space="0" w:color="333333"/>
              <w:bottom w:val="single" w:sz="4" w:space="0" w:color="333333"/>
              <w:right w:val="single" w:sz="4" w:space="0" w:color="333333"/>
            </w:tcBorders>
            <w:shd w:val="clear" w:color="auto" w:fill="C0C0C0"/>
            <w:vAlign w:val="center"/>
          </w:tcPr>
          <w:p w:rsidR="00542E98" w:rsidRPr="00542E98" w:rsidRDefault="00542E98" w:rsidP="00542E98">
            <w:pPr>
              <w:jc w:val="right"/>
              <w:rPr>
                <w:rFonts w:ascii="Calibri" w:hAnsi="Calibri"/>
                <w:color w:val="333333"/>
                <w:sz w:val="22"/>
                <w:szCs w:val="22"/>
              </w:rPr>
            </w:pPr>
            <w:r w:rsidRPr="00542E98">
              <w:rPr>
                <w:rFonts w:ascii="Calibri" w:hAnsi="Calibri"/>
                <w:color w:val="333333"/>
                <w:sz w:val="22"/>
                <w:szCs w:val="22"/>
              </w:rPr>
              <w:t> </w:t>
            </w:r>
          </w:p>
        </w:tc>
        <w:tc>
          <w:tcPr>
            <w:tcW w:w="2140" w:type="dxa"/>
            <w:tcBorders>
              <w:top w:val="single" w:sz="4" w:space="0" w:color="333333"/>
              <w:left w:val="single" w:sz="4" w:space="0" w:color="333333"/>
              <w:bottom w:val="single" w:sz="4" w:space="0" w:color="333333"/>
              <w:right w:val="single" w:sz="4" w:space="0" w:color="333333"/>
            </w:tcBorders>
            <w:shd w:val="clear" w:color="auto" w:fill="C0C0C0"/>
            <w:vAlign w:val="center"/>
          </w:tcPr>
          <w:p w:rsidR="00542E98" w:rsidRPr="00542E98" w:rsidRDefault="00542E98" w:rsidP="00542E98">
            <w:pPr>
              <w:jc w:val="right"/>
              <w:rPr>
                <w:rFonts w:ascii="Calibri" w:hAnsi="Calibri"/>
                <w:color w:val="333333"/>
                <w:sz w:val="22"/>
                <w:szCs w:val="22"/>
              </w:rPr>
            </w:pPr>
            <w:r w:rsidRPr="00542E98">
              <w:rPr>
                <w:rFonts w:ascii="Calibri" w:hAnsi="Calibri"/>
                <w:color w:val="333333"/>
                <w:sz w:val="22"/>
                <w:szCs w:val="22"/>
              </w:rPr>
              <w:t xml:space="preserve">$1,500 </w:t>
            </w:r>
          </w:p>
        </w:tc>
        <w:tc>
          <w:tcPr>
            <w:tcW w:w="1060" w:type="dxa"/>
            <w:tcBorders>
              <w:top w:val="single" w:sz="4" w:space="0" w:color="333333"/>
              <w:left w:val="single" w:sz="4" w:space="0" w:color="333333"/>
              <w:bottom w:val="single" w:sz="4" w:space="0" w:color="333333"/>
              <w:right w:val="single" w:sz="4" w:space="0" w:color="333333"/>
            </w:tcBorders>
            <w:shd w:val="clear" w:color="auto" w:fill="C0C0C0"/>
            <w:vAlign w:val="center"/>
          </w:tcPr>
          <w:p w:rsidR="00542E98" w:rsidRPr="00542E98" w:rsidRDefault="00542E98" w:rsidP="00542E98">
            <w:pPr>
              <w:jc w:val="right"/>
              <w:rPr>
                <w:rFonts w:ascii="Calibri" w:hAnsi="Calibri"/>
                <w:b/>
                <w:bCs/>
                <w:color w:val="333333"/>
                <w:sz w:val="22"/>
                <w:szCs w:val="22"/>
              </w:rPr>
            </w:pPr>
            <w:r w:rsidRPr="00542E98">
              <w:rPr>
                <w:rFonts w:ascii="Calibri" w:hAnsi="Calibri"/>
                <w:b/>
                <w:bCs/>
                <w:color w:val="333333"/>
                <w:sz w:val="22"/>
                <w:szCs w:val="22"/>
              </w:rPr>
              <w:t> </w:t>
            </w:r>
          </w:p>
        </w:tc>
      </w:tr>
      <w:tr w:rsidR="00542E98" w:rsidRPr="00542E98" w:rsidTr="00E152AC">
        <w:trPr>
          <w:trHeight w:val="300"/>
          <w:jc w:val="center"/>
        </w:trPr>
        <w:tc>
          <w:tcPr>
            <w:tcW w:w="2700" w:type="dxa"/>
            <w:tcBorders>
              <w:top w:val="single" w:sz="4" w:space="0" w:color="333333"/>
              <w:left w:val="single" w:sz="4" w:space="0" w:color="333333"/>
              <w:bottom w:val="single" w:sz="4" w:space="0" w:color="333333"/>
              <w:right w:val="single" w:sz="4" w:space="0" w:color="333333"/>
            </w:tcBorders>
            <w:shd w:val="clear" w:color="auto" w:fill="C0C0C0"/>
            <w:vAlign w:val="center"/>
          </w:tcPr>
          <w:p w:rsidR="00542E98" w:rsidRPr="00542E98" w:rsidRDefault="00542E98" w:rsidP="00542E98">
            <w:pPr>
              <w:jc w:val="right"/>
              <w:rPr>
                <w:rFonts w:ascii="Calibri" w:hAnsi="Calibri"/>
                <w:b/>
                <w:bCs/>
                <w:color w:val="333333"/>
                <w:sz w:val="22"/>
                <w:szCs w:val="22"/>
              </w:rPr>
            </w:pPr>
            <w:r w:rsidRPr="00542E98">
              <w:rPr>
                <w:rFonts w:ascii="Calibri" w:hAnsi="Calibri"/>
                <w:b/>
                <w:bCs/>
                <w:color w:val="333333"/>
                <w:sz w:val="22"/>
                <w:szCs w:val="22"/>
              </w:rPr>
              <w:t> </w:t>
            </w:r>
          </w:p>
        </w:tc>
        <w:tc>
          <w:tcPr>
            <w:tcW w:w="2140" w:type="dxa"/>
            <w:tcBorders>
              <w:top w:val="single" w:sz="4" w:space="0" w:color="333333"/>
              <w:left w:val="single" w:sz="4" w:space="0" w:color="333333"/>
              <w:bottom w:val="single" w:sz="4" w:space="0" w:color="333333"/>
              <w:right w:val="single" w:sz="4" w:space="0" w:color="333333"/>
            </w:tcBorders>
            <w:shd w:val="clear" w:color="auto" w:fill="C0C0C0"/>
            <w:vAlign w:val="center"/>
          </w:tcPr>
          <w:p w:rsidR="00542E98" w:rsidRPr="00542E98" w:rsidRDefault="00542E98" w:rsidP="00542E98">
            <w:pPr>
              <w:jc w:val="right"/>
              <w:rPr>
                <w:rFonts w:ascii="Calibri" w:hAnsi="Calibri"/>
                <w:color w:val="333333"/>
                <w:sz w:val="22"/>
                <w:szCs w:val="22"/>
              </w:rPr>
            </w:pPr>
            <w:r w:rsidRPr="00542E98">
              <w:rPr>
                <w:rFonts w:ascii="Calibri" w:hAnsi="Calibri"/>
                <w:color w:val="333333"/>
                <w:sz w:val="22"/>
                <w:szCs w:val="22"/>
              </w:rPr>
              <w:t>Total Overhead</w:t>
            </w:r>
          </w:p>
        </w:tc>
        <w:tc>
          <w:tcPr>
            <w:tcW w:w="1060" w:type="dxa"/>
            <w:tcBorders>
              <w:top w:val="single" w:sz="4" w:space="0" w:color="333333"/>
              <w:left w:val="single" w:sz="4" w:space="0" w:color="333333"/>
              <w:bottom w:val="single" w:sz="4" w:space="0" w:color="333333"/>
              <w:right w:val="single" w:sz="4" w:space="0" w:color="333333"/>
            </w:tcBorders>
            <w:shd w:val="clear" w:color="auto" w:fill="C0C0C0"/>
            <w:vAlign w:val="center"/>
          </w:tcPr>
          <w:p w:rsidR="00542E98" w:rsidRPr="00542E98" w:rsidRDefault="00542E98" w:rsidP="00542E98">
            <w:pPr>
              <w:jc w:val="right"/>
              <w:rPr>
                <w:rFonts w:ascii="Calibri" w:hAnsi="Calibri"/>
                <w:color w:val="333333"/>
                <w:sz w:val="22"/>
                <w:szCs w:val="22"/>
              </w:rPr>
            </w:pPr>
            <w:r w:rsidRPr="00542E98">
              <w:rPr>
                <w:rFonts w:ascii="Calibri" w:hAnsi="Calibri"/>
                <w:color w:val="333333"/>
                <w:sz w:val="22"/>
                <w:szCs w:val="22"/>
              </w:rPr>
              <w:t> </w:t>
            </w:r>
          </w:p>
        </w:tc>
        <w:tc>
          <w:tcPr>
            <w:tcW w:w="2140" w:type="dxa"/>
            <w:tcBorders>
              <w:top w:val="single" w:sz="4" w:space="0" w:color="333333"/>
              <w:left w:val="single" w:sz="4" w:space="0" w:color="333333"/>
              <w:bottom w:val="single" w:sz="4" w:space="0" w:color="333333"/>
              <w:right w:val="single" w:sz="4" w:space="0" w:color="333333"/>
            </w:tcBorders>
            <w:shd w:val="clear" w:color="auto" w:fill="C0C0C0"/>
            <w:vAlign w:val="center"/>
          </w:tcPr>
          <w:p w:rsidR="00542E98" w:rsidRPr="00542E98" w:rsidRDefault="00542E98" w:rsidP="00542E98">
            <w:pPr>
              <w:jc w:val="right"/>
              <w:rPr>
                <w:rFonts w:ascii="Calibri" w:hAnsi="Calibri"/>
                <w:color w:val="333333"/>
                <w:sz w:val="22"/>
                <w:szCs w:val="22"/>
              </w:rPr>
            </w:pPr>
            <w:r w:rsidRPr="00542E98">
              <w:rPr>
                <w:rFonts w:ascii="Calibri" w:hAnsi="Calibri"/>
                <w:color w:val="333333"/>
                <w:sz w:val="22"/>
                <w:szCs w:val="22"/>
              </w:rPr>
              <w:t> </w:t>
            </w:r>
          </w:p>
        </w:tc>
        <w:tc>
          <w:tcPr>
            <w:tcW w:w="1060" w:type="dxa"/>
            <w:tcBorders>
              <w:top w:val="single" w:sz="4" w:space="0" w:color="333333"/>
              <w:left w:val="single" w:sz="4" w:space="0" w:color="333333"/>
              <w:bottom w:val="single" w:sz="4" w:space="0" w:color="333333"/>
              <w:right w:val="single" w:sz="4" w:space="0" w:color="333333"/>
            </w:tcBorders>
            <w:shd w:val="clear" w:color="auto" w:fill="C0C0C0"/>
            <w:vAlign w:val="center"/>
          </w:tcPr>
          <w:p w:rsidR="00542E98" w:rsidRPr="00542E98" w:rsidRDefault="00542E98" w:rsidP="00542E98">
            <w:pPr>
              <w:jc w:val="right"/>
              <w:rPr>
                <w:rFonts w:ascii="Calibri" w:hAnsi="Calibri"/>
                <w:color w:val="333333"/>
                <w:sz w:val="22"/>
                <w:szCs w:val="22"/>
              </w:rPr>
            </w:pPr>
            <w:r w:rsidRPr="00542E98">
              <w:rPr>
                <w:rFonts w:ascii="Calibri" w:hAnsi="Calibri"/>
                <w:color w:val="333333"/>
                <w:sz w:val="22"/>
                <w:szCs w:val="22"/>
              </w:rPr>
              <w:t>5,250</w:t>
            </w:r>
          </w:p>
        </w:tc>
      </w:tr>
      <w:tr w:rsidR="00542E98" w:rsidRPr="00542E98" w:rsidTr="00E152AC">
        <w:trPr>
          <w:trHeight w:val="260"/>
          <w:jc w:val="center"/>
        </w:trPr>
        <w:tc>
          <w:tcPr>
            <w:tcW w:w="2700" w:type="dxa"/>
            <w:tcBorders>
              <w:top w:val="single" w:sz="4" w:space="0" w:color="333333"/>
              <w:left w:val="single" w:sz="4" w:space="0" w:color="333333"/>
              <w:bottom w:val="single" w:sz="4" w:space="0" w:color="333333"/>
              <w:right w:val="single" w:sz="4" w:space="0" w:color="333333"/>
            </w:tcBorders>
            <w:shd w:val="clear" w:color="auto" w:fill="C0C0C0"/>
            <w:vAlign w:val="center"/>
          </w:tcPr>
          <w:p w:rsidR="00542E98" w:rsidRPr="00542E98" w:rsidRDefault="00542E98" w:rsidP="00542E98">
            <w:pPr>
              <w:jc w:val="right"/>
              <w:rPr>
                <w:rFonts w:ascii="Calibri" w:hAnsi="Calibri"/>
                <w:b/>
                <w:bCs/>
                <w:color w:val="333333"/>
                <w:sz w:val="22"/>
                <w:szCs w:val="22"/>
              </w:rPr>
            </w:pPr>
            <w:r w:rsidRPr="00542E98">
              <w:rPr>
                <w:rFonts w:ascii="Calibri" w:hAnsi="Calibri"/>
                <w:b/>
                <w:bCs/>
                <w:color w:val="333333"/>
                <w:sz w:val="22"/>
                <w:szCs w:val="22"/>
              </w:rPr>
              <w:t> </w:t>
            </w:r>
          </w:p>
        </w:tc>
        <w:tc>
          <w:tcPr>
            <w:tcW w:w="2140" w:type="dxa"/>
            <w:tcBorders>
              <w:top w:val="single" w:sz="4" w:space="0" w:color="333333"/>
              <w:left w:val="single" w:sz="4" w:space="0" w:color="333333"/>
              <w:bottom w:val="single" w:sz="4" w:space="0" w:color="333333"/>
              <w:right w:val="single" w:sz="4" w:space="0" w:color="333333"/>
            </w:tcBorders>
            <w:shd w:val="clear" w:color="auto" w:fill="C0C0C0"/>
            <w:vAlign w:val="center"/>
          </w:tcPr>
          <w:p w:rsidR="00542E98" w:rsidRPr="00542E98" w:rsidRDefault="00542E98" w:rsidP="00542E98">
            <w:pPr>
              <w:jc w:val="right"/>
              <w:rPr>
                <w:rFonts w:ascii="Calibri" w:hAnsi="Calibri"/>
                <w:color w:val="333333"/>
                <w:sz w:val="22"/>
                <w:szCs w:val="22"/>
              </w:rPr>
            </w:pPr>
            <w:r w:rsidRPr="00542E98">
              <w:rPr>
                <w:rFonts w:ascii="Calibri" w:hAnsi="Calibri"/>
                <w:color w:val="333333"/>
                <w:sz w:val="22"/>
                <w:szCs w:val="22"/>
              </w:rPr>
              <w:t> </w:t>
            </w:r>
          </w:p>
        </w:tc>
        <w:tc>
          <w:tcPr>
            <w:tcW w:w="1060" w:type="dxa"/>
            <w:tcBorders>
              <w:top w:val="single" w:sz="4" w:space="0" w:color="333333"/>
              <w:left w:val="single" w:sz="4" w:space="0" w:color="333333"/>
              <w:bottom w:val="single" w:sz="4" w:space="0" w:color="333333"/>
              <w:right w:val="single" w:sz="4" w:space="0" w:color="333333"/>
            </w:tcBorders>
            <w:shd w:val="clear" w:color="auto" w:fill="C0C0C0"/>
            <w:vAlign w:val="center"/>
          </w:tcPr>
          <w:p w:rsidR="00542E98" w:rsidRPr="00542E98" w:rsidRDefault="00542E98" w:rsidP="00542E98">
            <w:pPr>
              <w:jc w:val="right"/>
              <w:rPr>
                <w:rFonts w:ascii="Calibri" w:hAnsi="Calibri"/>
                <w:color w:val="333333"/>
                <w:sz w:val="22"/>
                <w:szCs w:val="22"/>
              </w:rPr>
            </w:pPr>
            <w:r w:rsidRPr="00542E98">
              <w:rPr>
                <w:rFonts w:ascii="Calibri" w:hAnsi="Calibri"/>
                <w:color w:val="333333"/>
                <w:sz w:val="22"/>
                <w:szCs w:val="22"/>
              </w:rPr>
              <w:t> </w:t>
            </w:r>
          </w:p>
        </w:tc>
        <w:tc>
          <w:tcPr>
            <w:tcW w:w="2140" w:type="dxa"/>
            <w:tcBorders>
              <w:top w:val="single" w:sz="4" w:space="0" w:color="333333"/>
              <w:left w:val="single" w:sz="4" w:space="0" w:color="333333"/>
              <w:bottom w:val="single" w:sz="4" w:space="0" w:color="333333"/>
              <w:right w:val="single" w:sz="4" w:space="0" w:color="333333"/>
            </w:tcBorders>
            <w:shd w:val="clear" w:color="auto" w:fill="C0C0C0"/>
            <w:vAlign w:val="center"/>
          </w:tcPr>
          <w:p w:rsidR="00542E98" w:rsidRPr="00542E98" w:rsidRDefault="00542E98" w:rsidP="00542E98">
            <w:pPr>
              <w:jc w:val="right"/>
              <w:rPr>
                <w:rFonts w:ascii="Calibri" w:hAnsi="Calibri"/>
                <w:color w:val="333333"/>
                <w:sz w:val="22"/>
                <w:szCs w:val="22"/>
              </w:rPr>
            </w:pPr>
            <w:r w:rsidRPr="00542E98">
              <w:rPr>
                <w:rFonts w:ascii="Calibri" w:hAnsi="Calibri"/>
                <w:color w:val="333333"/>
                <w:sz w:val="22"/>
                <w:szCs w:val="22"/>
              </w:rPr>
              <w:t>w/ 50% profit</w:t>
            </w:r>
          </w:p>
        </w:tc>
        <w:tc>
          <w:tcPr>
            <w:tcW w:w="1060" w:type="dxa"/>
            <w:tcBorders>
              <w:top w:val="single" w:sz="4" w:space="0" w:color="333333"/>
              <w:left w:val="single" w:sz="4" w:space="0" w:color="333333"/>
              <w:bottom w:val="single" w:sz="4" w:space="0" w:color="333333"/>
              <w:right w:val="single" w:sz="4" w:space="0" w:color="333333"/>
            </w:tcBorders>
            <w:shd w:val="clear" w:color="auto" w:fill="C0C0C0"/>
            <w:vAlign w:val="center"/>
          </w:tcPr>
          <w:p w:rsidR="00542E98" w:rsidRPr="00542E98" w:rsidRDefault="00542E98" w:rsidP="00542E98">
            <w:pPr>
              <w:jc w:val="right"/>
              <w:rPr>
                <w:rFonts w:ascii="Calibri" w:hAnsi="Calibri"/>
                <w:color w:val="333333"/>
                <w:sz w:val="22"/>
                <w:szCs w:val="22"/>
              </w:rPr>
            </w:pPr>
            <w:r w:rsidRPr="00542E98">
              <w:rPr>
                <w:rFonts w:ascii="Calibri" w:hAnsi="Calibri"/>
                <w:color w:val="333333"/>
                <w:sz w:val="22"/>
                <w:szCs w:val="22"/>
              </w:rPr>
              <w:t>7,875</w:t>
            </w:r>
          </w:p>
        </w:tc>
      </w:tr>
      <w:tr w:rsidR="00542E98" w:rsidRPr="00542E98" w:rsidTr="00E152AC">
        <w:trPr>
          <w:trHeight w:val="420"/>
          <w:jc w:val="center"/>
        </w:trPr>
        <w:tc>
          <w:tcPr>
            <w:tcW w:w="2700" w:type="dxa"/>
            <w:tcBorders>
              <w:top w:val="single" w:sz="4" w:space="0" w:color="333333"/>
              <w:left w:val="single" w:sz="4" w:space="0" w:color="333333"/>
              <w:bottom w:val="single" w:sz="4" w:space="0" w:color="333333"/>
              <w:right w:val="single" w:sz="4" w:space="0" w:color="333333"/>
            </w:tcBorders>
            <w:shd w:val="clear" w:color="auto" w:fill="C0C0C0"/>
            <w:vAlign w:val="center"/>
          </w:tcPr>
          <w:p w:rsidR="00542E98" w:rsidRPr="00542E98" w:rsidRDefault="00542E98" w:rsidP="00542E98">
            <w:pPr>
              <w:jc w:val="right"/>
              <w:rPr>
                <w:rFonts w:ascii="Calibri" w:hAnsi="Calibri"/>
                <w:b/>
                <w:bCs/>
                <w:color w:val="333333"/>
                <w:sz w:val="22"/>
                <w:szCs w:val="22"/>
              </w:rPr>
            </w:pPr>
            <w:r w:rsidRPr="00542E98">
              <w:rPr>
                <w:rFonts w:ascii="Calibri" w:hAnsi="Calibri"/>
                <w:b/>
                <w:bCs/>
                <w:color w:val="333333"/>
                <w:sz w:val="22"/>
                <w:szCs w:val="22"/>
              </w:rPr>
              <w:t>Overhead Hourly Cost</w:t>
            </w:r>
          </w:p>
        </w:tc>
        <w:tc>
          <w:tcPr>
            <w:tcW w:w="2140" w:type="dxa"/>
            <w:tcBorders>
              <w:top w:val="single" w:sz="4" w:space="0" w:color="333333"/>
              <w:left w:val="single" w:sz="4" w:space="0" w:color="333333"/>
              <w:bottom w:val="single" w:sz="4" w:space="0" w:color="333333"/>
              <w:right w:val="single" w:sz="4" w:space="0" w:color="333333"/>
            </w:tcBorders>
            <w:shd w:val="clear" w:color="auto" w:fill="C0C0C0"/>
            <w:vAlign w:val="center"/>
          </w:tcPr>
          <w:p w:rsidR="00542E98" w:rsidRPr="00542E98" w:rsidRDefault="00542E98" w:rsidP="00542E98">
            <w:pPr>
              <w:jc w:val="right"/>
              <w:rPr>
                <w:rFonts w:ascii="Calibri" w:hAnsi="Calibri"/>
                <w:color w:val="333333"/>
                <w:sz w:val="22"/>
                <w:szCs w:val="22"/>
              </w:rPr>
            </w:pPr>
            <w:r w:rsidRPr="00542E98">
              <w:rPr>
                <w:rFonts w:ascii="Calibri" w:hAnsi="Calibri"/>
                <w:color w:val="333333"/>
                <w:sz w:val="22"/>
                <w:szCs w:val="22"/>
              </w:rPr>
              <w:t>15.12</w:t>
            </w:r>
          </w:p>
        </w:tc>
        <w:tc>
          <w:tcPr>
            <w:tcW w:w="1060" w:type="dxa"/>
            <w:tcBorders>
              <w:top w:val="single" w:sz="4" w:space="0" w:color="333333"/>
              <w:left w:val="single" w:sz="4" w:space="0" w:color="333333"/>
              <w:bottom w:val="single" w:sz="4" w:space="0" w:color="333333"/>
              <w:right w:val="single" w:sz="4" w:space="0" w:color="333333"/>
            </w:tcBorders>
            <w:shd w:val="clear" w:color="auto" w:fill="C0C0C0"/>
            <w:vAlign w:val="center"/>
          </w:tcPr>
          <w:p w:rsidR="00542E98" w:rsidRPr="00542E98" w:rsidRDefault="00542E98" w:rsidP="00542E98">
            <w:pPr>
              <w:jc w:val="right"/>
              <w:rPr>
                <w:rFonts w:ascii="Calibri" w:hAnsi="Calibri"/>
                <w:color w:val="333333"/>
                <w:sz w:val="22"/>
                <w:szCs w:val="22"/>
              </w:rPr>
            </w:pPr>
            <w:r w:rsidRPr="00542E98">
              <w:rPr>
                <w:rFonts w:ascii="Calibri" w:hAnsi="Calibri"/>
                <w:color w:val="333333"/>
                <w:sz w:val="22"/>
                <w:szCs w:val="22"/>
              </w:rPr>
              <w:t xml:space="preserve">$/ </w:t>
            </w:r>
            <w:proofErr w:type="spellStart"/>
            <w:r w:rsidRPr="00542E98">
              <w:rPr>
                <w:rFonts w:ascii="Calibri" w:hAnsi="Calibri"/>
                <w:color w:val="333333"/>
                <w:sz w:val="22"/>
                <w:szCs w:val="22"/>
              </w:rPr>
              <w:t>hr</w:t>
            </w:r>
            <w:proofErr w:type="spellEnd"/>
          </w:p>
        </w:tc>
        <w:tc>
          <w:tcPr>
            <w:tcW w:w="2140" w:type="dxa"/>
            <w:tcBorders>
              <w:top w:val="single" w:sz="4" w:space="0" w:color="333333"/>
              <w:left w:val="single" w:sz="4" w:space="0" w:color="333333"/>
              <w:bottom w:val="single" w:sz="4" w:space="0" w:color="333333"/>
              <w:right w:val="single" w:sz="4" w:space="0" w:color="333333"/>
            </w:tcBorders>
            <w:shd w:val="clear" w:color="auto" w:fill="C0C0C0"/>
            <w:vAlign w:val="center"/>
          </w:tcPr>
          <w:p w:rsidR="00542E98" w:rsidRPr="00542E98" w:rsidRDefault="00542E98" w:rsidP="00542E98">
            <w:pPr>
              <w:jc w:val="right"/>
              <w:rPr>
                <w:rFonts w:ascii="Calibri" w:hAnsi="Calibri"/>
                <w:color w:val="333333"/>
                <w:sz w:val="22"/>
                <w:szCs w:val="22"/>
              </w:rPr>
            </w:pPr>
            <w:r w:rsidRPr="00542E98">
              <w:rPr>
                <w:rFonts w:ascii="Calibri" w:hAnsi="Calibri"/>
                <w:color w:val="333333"/>
                <w:sz w:val="22"/>
                <w:szCs w:val="22"/>
              </w:rPr>
              <w:t> </w:t>
            </w:r>
          </w:p>
        </w:tc>
        <w:tc>
          <w:tcPr>
            <w:tcW w:w="1060" w:type="dxa"/>
            <w:tcBorders>
              <w:top w:val="single" w:sz="4" w:space="0" w:color="333333"/>
              <w:left w:val="single" w:sz="4" w:space="0" w:color="333333"/>
              <w:bottom w:val="single" w:sz="4" w:space="0" w:color="333333"/>
              <w:right w:val="single" w:sz="4" w:space="0" w:color="333333"/>
            </w:tcBorders>
            <w:shd w:val="clear" w:color="auto" w:fill="C0C0C0"/>
            <w:vAlign w:val="center"/>
          </w:tcPr>
          <w:p w:rsidR="00542E98" w:rsidRPr="00542E98" w:rsidRDefault="00542E98" w:rsidP="00542E98">
            <w:pPr>
              <w:jc w:val="right"/>
              <w:rPr>
                <w:rFonts w:ascii="Calibri" w:hAnsi="Calibri"/>
                <w:b/>
                <w:bCs/>
                <w:color w:val="333333"/>
                <w:sz w:val="22"/>
                <w:szCs w:val="22"/>
              </w:rPr>
            </w:pPr>
            <w:r w:rsidRPr="00542E98">
              <w:rPr>
                <w:rFonts w:ascii="Calibri" w:hAnsi="Calibri"/>
                <w:b/>
                <w:bCs/>
                <w:color w:val="333333"/>
                <w:sz w:val="22"/>
                <w:szCs w:val="22"/>
              </w:rPr>
              <w:t> </w:t>
            </w:r>
          </w:p>
        </w:tc>
      </w:tr>
      <w:tr w:rsidR="00542E98" w:rsidRPr="00542E98" w:rsidTr="00E152AC">
        <w:trPr>
          <w:trHeight w:val="280"/>
          <w:jc w:val="center"/>
        </w:trPr>
        <w:tc>
          <w:tcPr>
            <w:tcW w:w="2700" w:type="dxa"/>
            <w:tcBorders>
              <w:top w:val="single" w:sz="4" w:space="0" w:color="333333"/>
              <w:left w:val="single" w:sz="4" w:space="0" w:color="333333"/>
              <w:bottom w:val="single" w:sz="4" w:space="0" w:color="333333"/>
              <w:right w:val="single" w:sz="4" w:space="0" w:color="333333"/>
            </w:tcBorders>
            <w:shd w:val="clear" w:color="auto" w:fill="C0C0C0"/>
            <w:vAlign w:val="center"/>
          </w:tcPr>
          <w:p w:rsidR="00542E98" w:rsidRPr="00542E98" w:rsidRDefault="00542E98" w:rsidP="00542E98">
            <w:pPr>
              <w:jc w:val="right"/>
              <w:rPr>
                <w:rFonts w:ascii="Calibri" w:hAnsi="Calibri"/>
                <w:b/>
                <w:bCs/>
                <w:color w:val="333333"/>
                <w:sz w:val="22"/>
                <w:szCs w:val="22"/>
              </w:rPr>
            </w:pPr>
            <w:r w:rsidRPr="00542E98">
              <w:rPr>
                <w:rFonts w:ascii="Calibri" w:hAnsi="Calibri"/>
                <w:b/>
                <w:bCs/>
                <w:color w:val="333333"/>
                <w:sz w:val="22"/>
                <w:szCs w:val="22"/>
              </w:rPr>
              <w:t>Apportion Overhead</w:t>
            </w:r>
          </w:p>
        </w:tc>
        <w:tc>
          <w:tcPr>
            <w:tcW w:w="2140" w:type="dxa"/>
            <w:tcBorders>
              <w:top w:val="single" w:sz="4" w:space="0" w:color="333333"/>
              <w:left w:val="single" w:sz="4" w:space="0" w:color="333333"/>
              <w:bottom w:val="single" w:sz="4" w:space="0" w:color="333333"/>
              <w:right w:val="single" w:sz="4" w:space="0" w:color="333333"/>
            </w:tcBorders>
            <w:shd w:val="clear" w:color="auto" w:fill="C0C0C0"/>
            <w:vAlign w:val="center"/>
          </w:tcPr>
          <w:p w:rsidR="00542E98" w:rsidRPr="00542E98" w:rsidRDefault="00542E98" w:rsidP="00542E98">
            <w:pPr>
              <w:jc w:val="right"/>
              <w:rPr>
                <w:rFonts w:ascii="Calibri" w:hAnsi="Calibri"/>
                <w:color w:val="333333"/>
                <w:sz w:val="22"/>
                <w:szCs w:val="22"/>
              </w:rPr>
            </w:pPr>
            <w:r w:rsidRPr="00542E98">
              <w:rPr>
                <w:rFonts w:ascii="Calibri" w:hAnsi="Calibri"/>
                <w:color w:val="333333"/>
                <w:sz w:val="22"/>
                <w:szCs w:val="22"/>
              </w:rPr>
              <w:t>0.72</w:t>
            </w:r>
          </w:p>
        </w:tc>
        <w:tc>
          <w:tcPr>
            <w:tcW w:w="1060" w:type="dxa"/>
            <w:tcBorders>
              <w:top w:val="single" w:sz="4" w:space="0" w:color="333333"/>
              <w:left w:val="single" w:sz="4" w:space="0" w:color="333333"/>
              <w:bottom w:val="single" w:sz="4" w:space="0" w:color="333333"/>
              <w:right w:val="single" w:sz="4" w:space="0" w:color="333333"/>
            </w:tcBorders>
            <w:shd w:val="clear" w:color="auto" w:fill="C0C0C0"/>
            <w:vAlign w:val="center"/>
          </w:tcPr>
          <w:p w:rsidR="00542E98" w:rsidRPr="00542E98" w:rsidRDefault="00542E98" w:rsidP="00542E98">
            <w:pPr>
              <w:jc w:val="right"/>
              <w:rPr>
                <w:rFonts w:ascii="Calibri" w:hAnsi="Calibri"/>
                <w:color w:val="333333"/>
                <w:sz w:val="22"/>
                <w:szCs w:val="22"/>
              </w:rPr>
            </w:pPr>
            <w:r w:rsidRPr="00542E98">
              <w:rPr>
                <w:rFonts w:ascii="Calibri" w:hAnsi="Calibri"/>
                <w:color w:val="333333"/>
                <w:sz w:val="22"/>
                <w:szCs w:val="22"/>
              </w:rPr>
              <w:t> </w:t>
            </w:r>
          </w:p>
        </w:tc>
        <w:tc>
          <w:tcPr>
            <w:tcW w:w="2140" w:type="dxa"/>
            <w:tcBorders>
              <w:top w:val="single" w:sz="4" w:space="0" w:color="333333"/>
              <w:left w:val="single" w:sz="4" w:space="0" w:color="333333"/>
              <w:bottom w:val="single" w:sz="4" w:space="0" w:color="333333"/>
              <w:right w:val="single" w:sz="4" w:space="0" w:color="333333"/>
            </w:tcBorders>
            <w:shd w:val="clear" w:color="auto" w:fill="C0C0C0"/>
            <w:vAlign w:val="center"/>
          </w:tcPr>
          <w:p w:rsidR="00542E98" w:rsidRPr="00542E98" w:rsidRDefault="00542E98" w:rsidP="00542E98">
            <w:pPr>
              <w:jc w:val="right"/>
              <w:rPr>
                <w:rFonts w:ascii="Calibri" w:hAnsi="Calibri"/>
                <w:color w:val="333333"/>
                <w:sz w:val="22"/>
                <w:szCs w:val="22"/>
              </w:rPr>
            </w:pPr>
            <w:r w:rsidRPr="00542E98">
              <w:rPr>
                <w:rFonts w:ascii="Calibri" w:hAnsi="Calibri"/>
                <w:color w:val="333333"/>
                <w:sz w:val="22"/>
                <w:szCs w:val="22"/>
              </w:rPr>
              <w:t> </w:t>
            </w:r>
          </w:p>
        </w:tc>
        <w:tc>
          <w:tcPr>
            <w:tcW w:w="1060" w:type="dxa"/>
            <w:tcBorders>
              <w:top w:val="single" w:sz="4" w:space="0" w:color="333333"/>
              <w:left w:val="single" w:sz="4" w:space="0" w:color="333333"/>
              <w:bottom w:val="single" w:sz="4" w:space="0" w:color="333333"/>
              <w:right w:val="single" w:sz="4" w:space="0" w:color="333333"/>
            </w:tcBorders>
            <w:shd w:val="clear" w:color="auto" w:fill="C0C0C0"/>
            <w:vAlign w:val="center"/>
          </w:tcPr>
          <w:p w:rsidR="00542E98" w:rsidRPr="00542E98" w:rsidRDefault="00542E98" w:rsidP="00542E98">
            <w:pPr>
              <w:jc w:val="right"/>
              <w:rPr>
                <w:rFonts w:ascii="Calibri" w:hAnsi="Calibri"/>
                <w:b/>
                <w:bCs/>
                <w:color w:val="333333"/>
                <w:sz w:val="22"/>
                <w:szCs w:val="22"/>
              </w:rPr>
            </w:pPr>
            <w:r w:rsidRPr="00542E98">
              <w:rPr>
                <w:rFonts w:ascii="Calibri" w:hAnsi="Calibri"/>
                <w:b/>
                <w:bCs/>
                <w:color w:val="333333"/>
                <w:sz w:val="22"/>
                <w:szCs w:val="22"/>
              </w:rPr>
              <w:t> </w:t>
            </w:r>
          </w:p>
        </w:tc>
      </w:tr>
      <w:tr w:rsidR="00542E98" w:rsidRPr="00542E98" w:rsidTr="00E152AC">
        <w:trPr>
          <w:trHeight w:val="280"/>
          <w:jc w:val="center"/>
        </w:trPr>
        <w:tc>
          <w:tcPr>
            <w:tcW w:w="2700" w:type="dxa"/>
            <w:tcBorders>
              <w:top w:val="single" w:sz="4" w:space="0" w:color="333333"/>
              <w:left w:val="single" w:sz="4" w:space="0" w:color="333333"/>
              <w:bottom w:val="single" w:sz="4" w:space="0" w:color="333333"/>
              <w:right w:val="single" w:sz="4" w:space="0" w:color="333333"/>
            </w:tcBorders>
            <w:shd w:val="clear" w:color="auto" w:fill="C0C0C0"/>
            <w:vAlign w:val="center"/>
          </w:tcPr>
          <w:p w:rsidR="00542E98" w:rsidRPr="00542E98" w:rsidRDefault="00542E98" w:rsidP="00542E98">
            <w:pPr>
              <w:jc w:val="right"/>
              <w:rPr>
                <w:rFonts w:ascii="Calibri" w:hAnsi="Calibri"/>
                <w:b/>
                <w:bCs/>
                <w:color w:val="333333"/>
                <w:sz w:val="22"/>
                <w:szCs w:val="22"/>
              </w:rPr>
            </w:pPr>
            <w:r w:rsidRPr="00542E98">
              <w:rPr>
                <w:rFonts w:ascii="Calibri" w:hAnsi="Calibri"/>
                <w:b/>
                <w:bCs/>
                <w:color w:val="333333"/>
                <w:sz w:val="22"/>
                <w:szCs w:val="22"/>
              </w:rPr>
              <w:t> </w:t>
            </w:r>
          </w:p>
        </w:tc>
        <w:tc>
          <w:tcPr>
            <w:tcW w:w="2140" w:type="dxa"/>
            <w:tcBorders>
              <w:top w:val="single" w:sz="4" w:space="0" w:color="333333"/>
              <w:left w:val="single" w:sz="4" w:space="0" w:color="333333"/>
              <w:bottom w:val="single" w:sz="4" w:space="0" w:color="333333"/>
              <w:right w:val="single" w:sz="4" w:space="0" w:color="333333"/>
            </w:tcBorders>
            <w:shd w:val="clear" w:color="auto" w:fill="C0C0C0"/>
            <w:vAlign w:val="center"/>
          </w:tcPr>
          <w:p w:rsidR="00542E98" w:rsidRPr="00542E98" w:rsidRDefault="00542E98" w:rsidP="00542E98">
            <w:pPr>
              <w:jc w:val="right"/>
              <w:rPr>
                <w:rFonts w:ascii="Calibri" w:hAnsi="Calibri"/>
                <w:b/>
                <w:bCs/>
                <w:color w:val="333333"/>
                <w:sz w:val="22"/>
                <w:szCs w:val="22"/>
              </w:rPr>
            </w:pPr>
            <w:r w:rsidRPr="00542E98">
              <w:rPr>
                <w:rFonts w:ascii="Calibri" w:hAnsi="Calibri"/>
                <w:b/>
                <w:bCs/>
                <w:color w:val="333333"/>
                <w:sz w:val="22"/>
                <w:szCs w:val="22"/>
              </w:rPr>
              <w:t> </w:t>
            </w:r>
          </w:p>
        </w:tc>
        <w:tc>
          <w:tcPr>
            <w:tcW w:w="1060" w:type="dxa"/>
            <w:tcBorders>
              <w:top w:val="single" w:sz="4" w:space="0" w:color="333333"/>
              <w:left w:val="single" w:sz="4" w:space="0" w:color="333333"/>
              <w:bottom w:val="single" w:sz="4" w:space="0" w:color="333333"/>
              <w:right w:val="single" w:sz="4" w:space="0" w:color="333333"/>
            </w:tcBorders>
            <w:shd w:val="clear" w:color="auto" w:fill="C0C0C0"/>
            <w:vAlign w:val="center"/>
          </w:tcPr>
          <w:p w:rsidR="00542E98" w:rsidRPr="00542E98" w:rsidRDefault="00542E98" w:rsidP="00542E98">
            <w:pPr>
              <w:jc w:val="right"/>
              <w:rPr>
                <w:rFonts w:ascii="Calibri" w:hAnsi="Calibri"/>
                <w:b/>
                <w:bCs/>
                <w:color w:val="333333"/>
                <w:sz w:val="22"/>
                <w:szCs w:val="22"/>
              </w:rPr>
            </w:pPr>
            <w:r w:rsidRPr="00542E98">
              <w:rPr>
                <w:rFonts w:ascii="Calibri" w:hAnsi="Calibri"/>
                <w:b/>
                <w:bCs/>
                <w:color w:val="333333"/>
                <w:sz w:val="22"/>
                <w:szCs w:val="22"/>
              </w:rPr>
              <w:t> </w:t>
            </w:r>
          </w:p>
        </w:tc>
        <w:tc>
          <w:tcPr>
            <w:tcW w:w="2140" w:type="dxa"/>
            <w:tcBorders>
              <w:top w:val="single" w:sz="4" w:space="0" w:color="333333"/>
              <w:left w:val="single" w:sz="4" w:space="0" w:color="333333"/>
              <w:bottom w:val="single" w:sz="4" w:space="0" w:color="333333"/>
              <w:right w:val="single" w:sz="4" w:space="0" w:color="333333"/>
            </w:tcBorders>
            <w:shd w:val="clear" w:color="auto" w:fill="C0C0C0"/>
            <w:vAlign w:val="center"/>
          </w:tcPr>
          <w:p w:rsidR="00542E98" w:rsidRPr="00542E98" w:rsidRDefault="00542E98" w:rsidP="00542E98">
            <w:pPr>
              <w:jc w:val="right"/>
              <w:rPr>
                <w:rFonts w:ascii="Calibri" w:hAnsi="Calibri"/>
                <w:b/>
                <w:bCs/>
                <w:color w:val="333333"/>
                <w:sz w:val="22"/>
                <w:szCs w:val="22"/>
              </w:rPr>
            </w:pPr>
            <w:r w:rsidRPr="00542E98">
              <w:rPr>
                <w:rFonts w:ascii="Calibri" w:hAnsi="Calibri"/>
                <w:b/>
                <w:bCs/>
                <w:color w:val="333333"/>
                <w:sz w:val="22"/>
                <w:szCs w:val="22"/>
              </w:rPr>
              <w:t> </w:t>
            </w:r>
          </w:p>
        </w:tc>
        <w:tc>
          <w:tcPr>
            <w:tcW w:w="1060" w:type="dxa"/>
            <w:tcBorders>
              <w:top w:val="single" w:sz="4" w:space="0" w:color="333333"/>
              <w:left w:val="single" w:sz="4" w:space="0" w:color="333333"/>
              <w:bottom w:val="single" w:sz="4" w:space="0" w:color="333333"/>
              <w:right w:val="single" w:sz="4" w:space="0" w:color="333333"/>
            </w:tcBorders>
            <w:shd w:val="clear" w:color="auto" w:fill="C0C0C0"/>
            <w:vAlign w:val="center"/>
          </w:tcPr>
          <w:p w:rsidR="00542E98" w:rsidRPr="00542E98" w:rsidRDefault="00542E98" w:rsidP="00542E98">
            <w:pPr>
              <w:jc w:val="right"/>
              <w:rPr>
                <w:rFonts w:ascii="Calibri" w:hAnsi="Calibri"/>
                <w:b/>
                <w:bCs/>
                <w:color w:val="333333"/>
                <w:sz w:val="22"/>
                <w:szCs w:val="22"/>
              </w:rPr>
            </w:pPr>
            <w:r w:rsidRPr="00542E98">
              <w:rPr>
                <w:rFonts w:ascii="Calibri" w:hAnsi="Calibri"/>
                <w:b/>
                <w:bCs/>
                <w:color w:val="333333"/>
                <w:sz w:val="22"/>
                <w:szCs w:val="22"/>
              </w:rPr>
              <w:t>4,416</w:t>
            </w:r>
          </w:p>
        </w:tc>
      </w:tr>
      <w:tr w:rsidR="00542E98" w:rsidRPr="00542E98" w:rsidTr="00E152AC">
        <w:trPr>
          <w:trHeight w:val="280"/>
          <w:jc w:val="center"/>
        </w:trPr>
        <w:tc>
          <w:tcPr>
            <w:tcW w:w="2700" w:type="dxa"/>
            <w:tcBorders>
              <w:top w:val="single" w:sz="4" w:space="0" w:color="333333"/>
              <w:left w:val="single" w:sz="4" w:space="0" w:color="333333"/>
              <w:bottom w:val="single" w:sz="4" w:space="0" w:color="333333"/>
              <w:right w:val="single" w:sz="4" w:space="0" w:color="333333"/>
            </w:tcBorders>
            <w:shd w:val="clear" w:color="auto" w:fill="C0C0C0"/>
            <w:vAlign w:val="center"/>
          </w:tcPr>
          <w:p w:rsidR="00542E98" w:rsidRPr="00542E98" w:rsidRDefault="00542E98" w:rsidP="00542E98">
            <w:pPr>
              <w:jc w:val="right"/>
              <w:rPr>
                <w:rFonts w:ascii="Calibri" w:hAnsi="Calibri"/>
                <w:b/>
                <w:bCs/>
                <w:color w:val="333333"/>
                <w:sz w:val="22"/>
                <w:szCs w:val="22"/>
              </w:rPr>
            </w:pPr>
            <w:r w:rsidRPr="00542E98">
              <w:rPr>
                <w:rFonts w:ascii="Calibri" w:hAnsi="Calibri"/>
                <w:b/>
                <w:bCs/>
                <w:color w:val="333333"/>
                <w:sz w:val="22"/>
                <w:szCs w:val="22"/>
              </w:rPr>
              <w:t>5.0 Total</w:t>
            </w:r>
          </w:p>
        </w:tc>
        <w:tc>
          <w:tcPr>
            <w:tcW w:w="2140" w:type="dxa"/>
            <w:tcBorders>
              <w:top w:val="single" w:sz="4" w:space="0" w:color="333333"/>
              <w:left w:val="single" w:sz="4" w:space="0" w:color="333333"/>
              <w:bottom w:val="single" w:sz="4" w:space="0" w:color="333333"/>
              <w:right w:val="single" w:sz="4" w:space="0" w:color="333333"/>
            </w:tcBorders>
            <w:shd w:val="clear" w:color="auto" w:fill="C0C0C0"/>
            <w:vAlign w:val="center"/>
          </w:tcPr>
          <w:p w:rsidR="00542E98" w:rsidRPr="00542E98" w:rsidRDefault="00542E98" w:rsidP="00542E98">
            <w:pPr>
              <w:jc w:val="right"/>
              <w:rPr>
                <w:rFonts w:ascii="Calibri" w:hAnsi="Calibri"/>
                <w:b/>
                <w:bCs/>
                <w:color w:val="333333"/>
                <w:sz w:val="22"/>
                <w:szCs w:val="22"/>
              </w:rPr>
            </w:pPr>
            <w:r w:rsidRPr="00542E98">
              <w:rPr>
                <w:rFonts w:ascii="Calibri" w:hAnsi="Calibri"/>
                <w:b/>
                <w:bCs/>
                <w:color w:val="333333"/>
                <w:sz w:val="22"/>
                <w:szCs w:val="22"/>
              </w:rPr>
              <w:t> </w:t>
            </w:r>
          </w:p>
        </w:tc>
        <w:tc>
          <w:tcPr>
            <w:tcW w:w="1060" w:type="dxa"/>
            <w:tcBorders>
              <w:top w:val="single" w:sz="4" w:space="0" w:color="333333"/>
              <w:left w:val="single" w:sz="4" w:space="0" w:color="333333"/>
              <w:bottom w:val="single" w:sz="4" w:space="0" w:color="333333"/>
              <w:right w:val="single" w:sz="4" w:space="0" w:color="333333"/>
            </w:tcBorders>
            <w:shd w:val="clear" w:color="auto" w:fill="C0C0C0"/>
            <w:vAlign w:val="center"/>
          </w:tcPr>
          <w:p w:rsidR="00542E98" w:rsidRPr="00542E98" w:rsidRDefault="00542E98" w:rsidP="00542E98">
            <w:pPr>
              <w:jc w:val="right"/>
              <w:rPr>
                <w:rFonts w:ascii="Calibri" w:hAnsi="Calibri"/>
                <w:b/>
                <w:bCs/>
                <w:color w:val="333333"/>
                <w:sz w:val="22"/>
                <w:szCs w:val="22"/>
              </w:rPr>
            </w:pPr>
            <w:r w:rsidRPr="00542E98">
              <w:rPr>
                <w:rFonts w:ascii="Calibri" w:hAnsi="Calibri"/>
                <w:b/>
                <w:bCs/>
                <w:color w:val="333333"/>
                <w:sz w:val="22"/>
                <w:szCs w:val="22"/>
              </w:rPr>
              <w:t> </w:t>
            </w:r>
          </w:p>
        </w:tc>
        <w:tc>
          <w:tcPr>
            <w:tcW w:w="2140" w:type="dxa"/>
            <w:tcBorders>
              <w:top w:val="single" w:sz="4" w:space="0" w:color="333333"/>
              <w:left w:val="single" w:sz="4" w:space="0" w:color="333333"/>
              <w:bottom w:val="single" w:sz="4" w:space="0" w:color="333333"/>
              <w:right w:val="single" w:sz="4" w:space="0" w:color="333333"/>
            </w:tcBorders>
            <w:shd w:val="clear" w:color="auto" w:fill="C0C0C0"/>
            <w:vAlign w:val="center"/>
          </w:tcPr>
          <w:p w:rsidR="00542E98" w:rsidRPr="00542E98" w:rsidRDefault="00542E98" w:rsidP="00542E98">
            <w:pPr>
              <w:jc w:val="right"/>
              <w:rPr>
                <w:rFonts w:ascii="Calibri" w:hAnsi="Calibri"/>
                <w:b/>
                <w:bCs/>
                <w:color w:val="333333"/>
                <w:sz w:val="22"/>
                <w:szCs w:val="22"/>
              </w:rPr>
            </w:pPr>
            <w:r w:rsidRPr="00542E98">
              <w:rPr>
                <w:rFonts w:ascii="Calibri" w:hAnsi="Calibri"/>
                <w:b/>
                <w:bCs/>
                <w:color w:val="333333"/>
                <w:sz w:val="22"/>
                <w:szCs w:val="22"/>
              </w:rPr>
              <w:t> </w:t>
            </w:r>
          </w:p>
        </w:tc>
        <w:tc>
          <w:tcPr>
            <w:tcW w:w="1060" w:type="dxa"/>
            <w:tcBorders>
              <w:top w:val="single" w:sz="4" w:space="0" w:color="333333"/>
              <w:left w:val="single" w:sz="4" w:space="0" w:color="333333"/>
              <w:bottom w:val="single" w:sz="4" w:space="0" w:color="333333"/>
              <w:right w:val="single" w:sz="4" w:space="0" w:color="333333"/>
            </w:tcBorders>
            <w:shd w:val="clear" w:color="auto" w:fill="C0C0C0"/>
            <w:vAlign w:val="center"/>
          </w:tcPr>
          <w:p w:rsidR="00542E98" w:rsidRPr="00542E98" w:rsidRDefault="00542E98" w:rsidP="00542E98">
            <w:pPr>
              <w:jc w:val="right"/>
              <w:rPr>
                <w:rFonts w:ascii="Calibri" w:hAnsi="Calibri"/>
                <w:b/>
                <w:bCs/>
                <w:color w:val="333333"/>
                <w:sz w:val="22"/>
                <w:szCs w:val="22"/>
              </w:rPr>
            </w:pPr>
            <w:r w:rsidRPr="00542E98">
              <w:rPr>
                <w:rFonts w:ascii="Calibri" w:hAnsi="Calibri"/>
                <w:b/>
                <w:bCs/>
                <w:color w:val="333333"/>
                <w:sz w:val="22"/>
                <w:szCs w:val="22"/>
              </w:rPr>
              <w:t>55,332</w:t>
            </w:r>
          </w:p>
        </w:tc>
      </w:tr>
    </w:tbl>
    <w:p w:rsidR="00D42DC4" w:rsidRDefault="00D42DC4" w:rsidP="00542E98">
      <w:pPr>
        <w:rPr>
          <w:rFonts w:ascii="Times New Roman" w:hAnsi="Times New Roman"/>
        </w:rPr>
      </w:pPr>
    </w:p>
    <w:p w:rsidR="008F55F9" w:rsidRDefault="00D42DC4" w:rsidP="00542E98">
      <w:pPr>
        <w:rPr>
          <w:rFonts w:ascii="Times New Roman" w:hAnsi="Times New Roman"/>
        </w:rPr>
      </w:pPr>
      <w:r>
        <w:rPr>
          <w:rFonts w:ascii="Times New Roman" w:hAnsi="Times New Roman"/>
        </w:rPr>
        <w:t xml:space="preserve">The final cost of the project is estimated to be $55,332. </w:t>
      </w:r>
    </w:p>
    <w:p w:rsidR="0029627F" w:rsidRDefault="0029627F" w:rsidP="0026712F">
      <w:pPr>
        <w:rPr>
          <w:rStyle w:val="Hyperlink"/>
          <w:rFonts w:ascii="Times New Roman" w:hAnsi="Times New Roman" w:cs="Times New Roman"/>
        </w:rPr>
      </w:pPr>
    </w:p>
    <w:p w:rsidR="0029627F" w:rsidRDefault="0029627F" w:rsidP="0026712F">
      <w:pPr>
        <w:rPr>
          <w:rStyle w:val="Hyperlink"/>
          <w:rFonts w:ascii="Times New Roman" w:hAnsi="Times New Roman" w:cs="Times New Roman"/>
        </w:rPr>
      </w:pPr>
    </w:p>
    <w:p w:rsidR="0029627F" w:rsidRDefault="0029627F" w:rsidP="0026712F">
      <w:pPr>
        <w:rPr>
          <w:rStyle w:val="Hyperlink"/>
          <w:rFonts w:ascii="Times New Roman" w:hAnsi="Times New Roman" w:cs="Times New Roman"/>
        </w:rPr>
      </w:pPr>
    </w:p>
    <w:p w:rsidR="0029627F" w:rsidRDefault="0029627F" w:rsidP="0026712F">
      <w:pPr>
        <w:rPr>
          <w:rStyle w:val="Hyperlink"/>
          <w:rFonts w:ascii="Times New Roman" w:hAnsi="Times New Roman" w:cs="Times New Roman"/>
        </w:rPr>
      </w:pPr>
    </w:p>
    <w:p w:rsidR="0029627F" w:rsidRDefault="0029627F" w:rsidP="0026712F">
      <w:pPr>
        <w:rPr>
          <w:rStyle w:val="Hyperlink"/>
          <w:rFonts w:ascii="Times New Roman" w:hAnsi="Times New Roman" w:cs="Times New Roman"/>
        </w:rPr>
      </w:pPr>
    </w:p>
    <w:p w:rsidR="008D4D15" w:rsidRDefault="008D4D15" w:rsidP="0026712F">
      <w:pPr>
        <w:rPr>
          <w:rStyle w:val="Hyperlink"/>
          <w:rFonts w:ascii="Times New Roman" w:hAnsi="Times New Roman" w:cs="Times New Roman"/>
        </w:rPr>
      </w:pPr>
    </w:p>
    <w:p w:rsidR="008D4D15" w:rsidRDefault="008D4D15">
      <w:pPr>
        <w:rPr>
          <w:rStyle w:val="Hyperlink"/>
          <w:rFonts w:ascii="Times New Roman" w:hAnsi="Times New Roman" w:cs="Times New Roman"/>
        </w:rPr>
      </w:pPr>
      <w:r>
        <w:rPr>
          <w:rStyle w:val="Hyperlink"/>
          <w:rFonts w:ascii="Times New Roman" w:hAnsi="Times New Roman" w:cs="Times New Roman"/>
        </w:rPr>
        <w:br w:type="page"/>
      </w:r>
    </w:p>
    <w:p w:rsidR="0029627F" w:rsidRPr="008D4D15" w:rsidRDefault="008D4D15" w:rsidP="0026712F">
      <w:pPr>
        <w:rPr>
          <w:rStyle w:val="Hyperlink"/>
          <w:rFonts w:ascii="Times New Roman" w:hAnsi="Times New Roman" w:cs="Times New Roman"/>
          <w:color w:val="auto"/>
          <w:sz w:val="52"/>
        </w:rPr>
      </w:pPr>
      <w:r w:rsidRPr="008D4D15">
        <w:rPr>
          <w:rStyle w:val="Hyperlink"/>
          <w:rFonts w:ascii="Times New Roman" w:hAnsi="Times New Roman" w:cs="Times New Roman"/>
          <w:color w:val="auto"/>
          <w:sz w:val="52"/>
        </w:rPr>
        <w:t>Appendix A</w:t>
      </w:r>
      <w:bookmarkStart w:id="0" w:name="_GoBack"/>
      <w:bookmarkEnd w:id="0"/>
    </w:p>
    <w:sectPr w:rsidR="0029627F" w:rsidRPr="008D4D15" w:rsidSect="00271A80">
      <w:type w:val="continuous"/>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372D" w:rsidRDefault="0054372D" w:rsidP="00271A80">
      <w:r>
        <w:separator/>
      </w:r>
    </w:p>
  </w:endnote>
  <w:endnote w:type="continuationSeparator" w:id="0">
    <w:p w:rsidR="0054372D" w:rsidRDefault="0054372D" w:rsidP="00271A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89166827"/>
      <w:docPartObj>
        <w:docPartGallery w:val="Page Numbers (Bottom of Page)"/>
        <w:docPartUnique/>
      </w:docPartObj>
    </w:sdtPr>
    <w:sdtEndPr>
      <w:rPr>
        <w:noProof/>
      </w:rPr>
    </w:sdtEndPr>
    <w:sdtContent>
      <w:p w:rsidR="001A3676" w:rsidRDefault="001A3676">
        <w:pPr>
          <w:pStyle w:val="Footer"/>
          <w:jc w:val="right"/>
        </w:pPr>
        <w:r>
          <w:fldChar w:fldCharType="begin"/>
        </w:r>
        <w:r>
          <w:instrText xml:space="preserve"> PAGE   \* MERGEFORMAT </w:instrText>
        </w:r>
        <w:r>
          <w:fldChar w:fldCharType="separate"/>
        </w:r>
        <w:r w:rsidR="008D4D15">
          <w:rPr>
            <w:noProof/>
          </w:rPr>
          <w:t>III</w:t>
        </w:r>
        <w:r>
          <w:rPr>
            <w:noProof/>
          </w:rPr>
          <w:fldChar w:fldCharType="end"/>
        </w:r>
      </w:p>
    </w:sdtContent>
  </w:sdt>
  <w:p w:rsidR="0054372D" w:rsidRDefault="0054372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60039188"/>
      <w:docPartObj>
        <w:docPartGallery w:val="Page Numbers (Bottom of Page)"/>
        <w:docPartUnique/>
      </w:docPartObj>
    </w:sdtPr>
    <w:sdtEndPr>
      <w:rPr>
        <w:noProof/>
      </w:rPr>
    </w:sdtEndPr>
    <w:sdtContent>
      <w:p w:rsidR="0054372D" w:rsidRDefault="0054372D">
        <w:pPr>
          <w:pStyle w:val="Footer"/>
          <w:jc w:val="right"/>
        </w:pPr>
        <w:r>
          <w:fldChar w:fldCharType="begin"/>
        </w:r>
        <w:r>
          <w:instrText xml:space="preserve"> PAGE   \* MERGEFORMAT </w:instrText>
        </w:r>
        <w:r>
          <w:fldChar w:fldCharType="separate"/>
        </w:r>
        <w:r w:rsidR="008D4D15">
          <w:rPr>
            <w:noProof/>
          </w:rPr>
          <w:t>5</w:t>
        </w:r>
        <w:r>
          <w:rPr>
            <w:noProof/>
          </w:rPr>
          <w:fldChar w:fldCharType="end"/>
        </w:r>
      </w:p>
    </w:sdtContent>
  </w:sdt>
  <w:p w:rsidR="0054372D" w:rsidRDefault="0054372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372D" w:rsidRDefault="0054372D" w:rsidP="00271A80">
      <w:r>
        <w:separator/>
      </w:r>
    </w:p>
  </w:footnote>
  <w:footnote w:type="continuationSeparator" w:id="0">
    <w:p w:rsidR="0054372D" w:rsidRDefault="0054372D" w:rsidP="00271A8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3A5592D"/>
    <w:multiLevelType w:val="multilevel"/>
    <w:tmpl w:val="81668F60"/>
    <w:lvl w:ilvl="0">
      <w:start w:val="1"/>
      <w:numFmt w:val="decimal"/>
      <w:lvlText w:val="%1."/>
      <w:lvlJc w:val="left"/>
      <w:pPr>
        <w:ind w:left="1680" w:hanging="9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
    <w:nsid w:val="1B8A3B6D"/>
    <w:multiLevelType w:val="hybridMultilevel"/>
    <w:tmpl w:val="81668F60"/>
    <w:lvl w:ilvl="0" w:tplc="28140E5E">
      <w:start w:val="1"/>
      <w:numFmt w:val="decimal"/>
      <w:lvlText w:val="%1."/>
      <w:lvlJc w:val="left"/>
      <w:pPr>
        <w:ind w:left="1680" w:hanging="9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33C268AA"/>
    <w:multiLevelType w:val="multilevel"/>
    <w:tmpl w:val="F9109D00"/>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nsid w:val="415A60A6"/>
    <w:multiLevelType w:val="hybridMultilevel"/>
    <w:tmpl w:val="33CC8366"/>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E137AA0"/>
    <w:multiLevelType w:val="hybridMultilevel"/>
    <w:tmpl w:val="1DFCC93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4FE01A1C"/>
    <w:multiLevelType w:val="hybridMultilevel"/>
    <w:tmpl w:val="9168C080"/>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Symbol"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Symbol"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Symbol" w:hint="default"/>
      </w:rPr>
    </w:lvl>
    <w:lvl w:ilvl="8" w:tplc="04090005" w:tentative="1">
      <w:start w:val="1"/>
      <w:numFmt w:val="bullet"/>
      <w:lvlText w:val=""/>
      <w:lvlJc w:val="left"/>
      <w:pPr>
        <w:ind w:left="6585" w:hanging="360"/>
      </w:pPr>
      <w:rPr>
        <w:rFonts w:ascii="Wingdings" w:hAnsi="Wingdings" w:hint="default"/>
      </w:rPr>
    </w:lvl>
  </w:abstractNum>
  <w:abstractNum w:abstractNumId="6">
    <w:nsid w:val="55D47F46"/>
    <w:multiLevelType w:val="multilevel"/>
    <w:tmpl w:val="81668F60"/>
    <w:lvl w:ilvl="0">
      <w:start w:val="1"/>
      <w:numFmt w:val="lowerLetter"/>
      <w:lvlText w:val="%1."/>
      <w:lvlJc w:val="left"/>
      <w:pPr>
        <w:ind w:left="1680" w:hanging="9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7">
    <w:nsid w:val="676739FF"/>
    <w:multiLevelType w:val="hybridMultilevel"/>
    <w:tmpl w:val="4844E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BB30C16"/>
    <w:multiLevelType w:val="hybridMultilevel"/>
    <w:tmpl w:val="BC8A7030"/>
    <w:lvl w:ilvl="0" w:tplc="0409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CB93D7C"/>
    <w:multiLevelType w:val="multilevel"/>
    <w:tmpl w:val="E754240A"/>
    <w:lvl w:ilvl="0">
      <w:start w:val="1"/>
      <w:numFmt w:val="decimal"/>
      <w:lvlText w:val="%1.0"/>
      <w:lvlJc w:val="left"/>
      <w:pPr>
        <w:ind w:left="360" w:hanging="360"/>
      </w:pPr>
      <w:rPr>
        <w:rFonts w:hint="default"/>
        <w:b/>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0">
    <w:nsid w:val="7C2142F7"/>
    <w:multiLevelType w:val="hybridMultilevel"/>
    <w:tmpl w:val="6C3224E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9"/>
  </w:num>
  <w:num w:numId="2">
    <w:abstractNumId w:val="5"/>
  </w:num>
  <w:num w:numId="3">
    <w:abstractNumId w:val="1"/>
  </w:num>
  <w:num w:numId="4">
    <w:abstractNumId w:val="3"/>
  </w:num>
  <w:num w:numId="5">
    <w:abstractNumId w:val="0"/>
  </w:num>
  <w:num w:numId="6">
    <w:abstractNumId w:val="6"/>
  </w:num>
  <w:num w:numId="7">
    <w:abstractNumId w:val="8"/>
  </w:num>
  <w:num w:numId="8">
    <w:abstractNumId w:val="10"/>
  </w:num>
  <w:num w:numId="9">
    <w:abstractNumId w:val="7"/>
  </w:num>
  <w:num w:numId="10">
    <w:abstractNumId w:val="4"/>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4097">
      <o:colormenu v:ext="edit" strokecolor="none [3213]"/>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3E5A"/>
    <w:rsid w:val="000601AC"/>
    <w:rsid w:val="0007083D"/>
    <w:rsid w:val="000A2367"/>
    <w:rsid w:val="000A3F76"/>
    <w:rsid w:val="001813F7"/>
    <w:rsid w:val="001A0BCB"/>
    <w:rsid w:val="001A3676"/>
    <w:rsid w:val="0026712F"/>
    <w:rsid w:val="00271A80"/>
    <w:rsid w:val="0029627F"/>
    <w:rsid w:val="0033128B"/>
    <w:rsid w:val="00342F2D"/>
    <w:rsid w:val="004233AE"/>
    <w:rsid w:val="004E72F1"/>
    <w:rsid w:val="00542E98"/>
    <w:rsid w:val="0054372D"/>
    <w:rsid w:val="005C7D0D"/>
    <w:rsid w:val="00627313"/>
    <w:rsid w:val="006F6F73"/>
    <w:rsid w:val="00774C70"/>
    <w:rsid w:val="007976D3"/>
    <w:rsid w:val="007D30F6"/>
    <w:rsid w:val="008C2BE9"/>
    <w:rsid w:val="008D4D15"/>
    <w:rsid w:val="008F55F9"/>
    <w:rsid w:val="00933E5A"/>
    <w:rsid w:val="0099600F"/>
    <w:rsid w:val="009B43CF"/>
    <w:rsid w:val="009E264B"/>
    <w:rsid w:val="00A531D3"/>
    <w:rsid w:val="00A86BFD"/>
    <w:rsid w:val="00AF57A3"/>
    <w:rsid w:val="00B36551"/>
    <w:rsid w:val="00BA4A33"/>
    <w:rsid w:val="00BE1CF9"/>
    <w:rsid w:val="00BF79BA"/>
    <w:rsid w:val="00C46C3E"/>
    <w:rsid w:val="00C86D86"/>
    <w:rsid w:val="00D1776D"/>
    <w:rsid w:val="00D42C49"/>
    <w:rsid w:val="00D42DC4"/>
    <w:rsid w:val="00DA10CB"/>
    <w:rsid w:val="00E0638D"/>
    <w:rsid w:val="00E152AC"/>
    <w:rsid w:val="00E2454C"/>
    <w:rsid w:val="00E34432"/>
    <w:rsid w:val="00F7149D"/>
    <w:rsid w:val="00F93966"/>
    <w:rsid w:val="00FD2E64"/>
    <w:rsid w:val="00FE7330"/>
    <w:rsid w:val="00FF3945"/>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colormenu v:ext="edit" strokecolor="none [3213]"/>
    </o:shapedefaults>
    <o:shapelayout v:ext="edit">
      <o:idmap v:ext="edit" data="1"/>
    </o:shapelayout>
  </w:shapeDefaults>
  <w:decimalSymbol w:val="."/>
  <w:listSeparator w:val=","/>
  <w15:docId w15:val="{AB2FEAC3-8AB9-4904-A09B-EC3CC705C7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37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FollowedHyperlink" w:uiPriority="9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99"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D764A"/>
  </w:style>
  <w:style w:type="paragraph" w:styleId="Heading1">
    <w:name w:val="heading 1"/>
    <w:basedOn w:val="Normal"/>
    <w:next w:val="Normal"/>
    <w:link w:val="Heading1Char"/>
    <w:rsid w:val="00A86BFD"/>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1776D"/>
    <w:pPr>
      <w:ind w:left="720"/>
      <w:contextualSpacing/>
    </w:pPr>
  </w:style>
  <w:style w:type="table" w:styleId="TableGrid">
    <w:name w:val="Table Grid"/>
    <w:basedOn w:val="TableNormal"/>
    <w:rsid w:val="00DA10CB"/>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rsid w:val="00542E98"/>
    <w:rPr>
      <w:color w:val="0000D4"/>
      <w:u w:val="single"/>
    </w:rPr>
  </w:style>
  <w:style w:type="character" w:styleId="FollowedHyperlink">
    <w:name w:val="FollowedHyperlink"/>
    <w:basedOn w:val="DefaultParagraphFont"/>
    <w:uiPriority w:val="99"/>
    <w:rsid w:val="00542E98"/>
    <w:rPr>
      <w:color w:val="993366"/>
      <w:u w:val="single"/>
    </w:rPr>
  </w:style>
  <w:style w:type="paragraph" w:customStyle="1" w:styleId="xl25">
    <w:name w:val="xl25"/>
    <w:basedOn w:val="Normal"/>
    <w:rsid w:val="00542E98"/>
    <w:pPr>
      <w:pBdr>
        <w:top w:val="single" w:sz="4" w:space="0" w:color="333333"/>
        <w:left w:val="single" w:sz="4" w:space="0" w:color="333333"/>
        <w:bottom w:val="single" w:sz="4" w:space="0" w:color="333333"/>
        <w:right w:val="single" w:sz="4" w:space="0" w:color="333333"/>
      </w:pBdr>
      <w:shd w:val="clear" w:color="auto" w:fill="C0C0C0"/>
      <w:spacing w:beforeLines="1" w:afterLines="1"/>
      <w:jc w:val="right"/>
      <w:textAlignment w:val="center"/>
    </w:pPr>
    <w:rPr>
      <w:rFonts w:ascii="Times" w:hAnsi="Times"/>
      <w:b/>
      <w:bCs/>
      <w:color w:val="333333"/>
      <w:sz w:val="20"/>
      <w:szCs w:val="20"/>
    </w:rPr>
  </w:style>
  <w:style w:type="paragraph" w:customStyle="1" w:styleId="xl26">
    <w:name w:val="xl26"/>
    <w:basedOn w:val="Normal"/>
    <w:rsid w:val="00542E98"/>
    <w:pPr>
      <w:pBdr>
        <w:top w:val="single" w:sz="4" w:space="0" w:color="333333"/>
        <w:left w:val="single" w:sz="4" w:space="0" w:color="333333"/>
        <w:bottom w:val="single" w:sz="4" w:space="0" w:color="333333"/>
        <w:right w:val="single" w:sz="4" w:space="0" w:color="333333"/>
      </w:pBdr>
      <w:shd w:val="clear" w:color="auto" w:fill="C0C0C0"/>
      <w:spacing w:beforeLines="1" w:afterLines="1"/>
      <w:jc w:val="right"/>
      <w:textAlignment w:val="center"/>
    </w:pPr>
    <w:rPr>
      <w:rFonts w:ascii="Times" w:hAnsi="Times"/>
      <w:b/>
      <w:bCs/>
      <w:color w:val="333333"/>
      <w:sz w:val="20"/>
      <w:szCs w:val="20"/>
    </w:rPr>
  </w:style>
  <w:style w:type="paragraph" w:customStyle="1" w:styleId="xl27">
    <w:name w:val="xl27"/>
    <w:basedOn w:val="Normal"/>
    <w:rsid w:val="00542E98"/>
    <w:pPr>
      <w:pBdr>
        <w:top w:val="single" w:sz="4" w:space="0" w:color="333333"/>
        <w:left w:val="single" w:sz="4" w:space="0" w:color="333333"/>
        <w:bottom w:val="single" w:sz="4" w:space="0" w:color="333333"/>
        <w:right w:val="single" w:sz="4" w:space="0" w:color="333333"/>
      </w:pBdr>
      <w:shd w:val="clear" w:color="auto" w:fill="C0C0C0"/>
      <w:spacing w:beforeLines="1" w:afterLines="1"/>
      <w:jc w:val="center"/>
      <w:textAlignment w:val="center"/>
    </w:pPr>
    <w:rPr>
      <w:rFonts w:ascii="Times" w:hAnsi="Times"/>
      <w:color w:val="333333"/>
      <w:sz w:val="20"/>
      <w:szCs w:val="20"/>
    </w:rPr>
  </w:style>
  <w:style w:type="paragraph" w:customStyle="1" w:styleId="xl28">
    <w:name w:val="xl28"/>
    <w:basedOn w:val="Normal"/>
    <w:rsid w:val="00542E98"/>
    <w:pPr>
      <w:pBdr>
        <w:top w:val="single" w:sz="4" w:space="0" w:color="333333"/>
        <w:left w:val="single" w:sz="4" w:space="0" w:color="333333"/>
        <w:bottom w:val="single" w:sz="4" w:space="0" w:color="333333"/>
        <w:right w:val="single" w:sz="4" w:space="0" w:color="333333"/>
      </w:pBdr>
      <w:shd w:val="clear" w:color="auto" w:fill="C0C0C0"/>
      <w:spacing w:beforeLines="1" w:afterLines="1"/>
      <w:jc w:val="right"/>
      <w:textAlignment w:val="center"/>
    </w:pPr>
    <w:rPr>
      <w:rFonts w:ascii="Times" w:hAnsi="Times"/>
      <w:color w:val="333333"/>
      <w:sz w:val="20"/>
      <w:szCs w:val="20"/>
    </w:rPr>
  </w:style>
  <w:style w:type="paragraph" w:customStyle="1" w:styleId="xl29">
    <w:name w:val="xl29"/>
    <w:basedOn w:val="Normal"/>
    <w:rsid w:val="00542E98"/>
    <w:pPr>
      <w:pBdr>
        <w:top w:val="single" w:sz="4" w:space="0" w:color="333333"/>
        <w:left w:val="single" w:sz="4" w:space="0" w:color="333333"/>
        <w:bottom w:val="single" w:sz="4" w:space="0" w:color="333333"/>
        <w:right w:val="single" w:sz="4" w:space="0" w:color="333333"/>
      </w:pBdr>
      <w:shd w:val="clear" w:color="auto" w:fill="C0C0C0"/>
      <w:spacing w:beforeLines="1" w:afterLines="1"/>
      <w:jc w:val="right"/>
      <w:textAlignment w:val="center"/>
    </w:pPr>
    <w:rPr>
      <w:rFonts w:ascii="Times" w:hAnsi="Times"/>
      <w:color w:val="333333"/>
      <w:sz w:val="20"/>
      <w:szCs w:val="20"/>
    </w:rPr>
  </w:style>
  <w:style w:type="paragraph" w:customStyle="1" w:styleId="xl30">
    <w:name w:val="xl30"/>
    <w:basedOn w:val="Normal"/>
    <w:rsid w:val="00542E98"/>
    <w:pPr>
      <w:pBdr>
        <w:top w:val="single" w:sz="4" w:space="0" w:color="333333"/>
        <w:left w:val="single" w:sz="4" w:space="0" w:color="333333"/>
        <w:bottom w:val="single" w:sz="4" w:space="0" w:color="333333"/>
        <w:right w:val="single" w:sz="4" w:space="0" w:color="333333"/>
      </w:pBdr>
      <w:shd w:val="clear" w:color="auto" w:fill="C0C0C0"/>
      <w:spacing w:beforeLines="1" w:afterLines="1"/>
      <w:textAlignment w:val="center"/>
    </w:pPr>
    <w:rPr>
      <w:rFonts w:ascii="Times" w:hAnsi="Times"/>
      <w:color w:val="333333"/>
      <w:sz w:val="20"/>
      <w:szCs w:val="20"/>
    </w:rPr>
  </w:style>
  <w:style w:type="paragraph" w:customStyle="1" w:styleId="xl31">
    <w:name w:val="xl31"/>
    <w:basedOn w:val="Normal"/>
    <w:rsid w:val="00542E98"/>
    <w:pPr>
      <w:pBdr>
        <w:top w:val="single" w:sz="4" w:space="0" w:color="333333"/>
        <w:left w:val="single" w:sz="4" w:space="0" w:color="333333"/>
        <w:bottom w:val="single" w:sz="4" w:space="0" w:color="333333"/>
        <w:right w:val="single" w:sz="4" w:space="0" w:color="333333"/>
      </w:pBdr>
      <w:shd w:val="clear" w:color="auto" w:fill="C0C0C0"/>
      <w:spacing w:beforeLines="1" w:afterLines="1"/>
      <w:jc w:val="right"/>
      <w:textAlignment w:val="center"/>
    </w:pPr>
    <w:rPr>
      <w:rFonts w:ascii="Times" w:hAnsi="Times"/>
      <w:b/>
      <w:bCs/>
      <w:color w:val="333333"/>
      <w:sz w:val="20"/>
      <w:szCs w:val="20"/>
      <w:u w:val="single"/>
    </w:rPr>
  </w:style>
  <w:style w:type="paragraph" w:customStyle="1" w:styleId="xl32">
    <w:name w:val="xl32"/>
    <w:basedOn w:val="Normal"/>
    <w:rsid w:val="00542E98"/>
    <w:pPr>
      <w:pBdr>
        <w:top w:val="single" w:sz="4" w:space="0" w:color="333333"/>
        <w:left w:val="single" w:sz="4" w:space="0" w:color="333333"/>
        <w:bottom w:val="single" w:sz="4" w:space="0" w:color="333333"/>
        <w:right w:val="single" w:sz="4" w:space="0" w:color="333333"/>
      </w:pBdr>
      <w:shd w:val="clear" w:color="auto" w:fill="C0C0C0"/>
      <w:spacing w:beforeLines="1" w:afterLines="1"/>
      <w:jc w:val="right"/>
      <w:textAlignment w:val="center"/>
    </w:pPr>
    <w:rPr>
      <w:rFonts w:ascii="Times" w:hAnsi="Times"/>
      <w:color w:val="333333"/>
      <w:sz w:val="20"/>
      <w:szCs w:val="20"/>
    </w:rPr>
  </w:style>
  <w:style w:type="paragraph" w:customStyle="1" w:styleId="xl33">
    <w:name w:val="xl33"/>
    <w:basedOn w:val="Normal"/>
    <w:rsid w:val="00542E98"/>
    <w:pPr>
      <w:pBdr>
        <w:top w:val="single" w:sz="4" w:space="0" w:color="333333"/>
        <w:left w:val="single" w:sz="4" w:space="0" w:color="333333"/>
        <w:bottom w:val="single" w:sz="4" w:space="0" w:color="333333"/>
        <w:right w:val="single" w:sz="4" w:space="0" w:color="333333"/>
      </w:pBdr>
      <w:shd w:val="clear" w:color="auto" w:fill="C0C0C0"/>
      <w:spacing w:beforeLines="1" w:afterLines="1"/>
      <w:jc w:val="center"/>
      <w:textAlignment w:val="center"/>
    </w:pPr>
    <w:rPr>
      <w:rFonts w:ascii="Times" w:hAnsi="Times"/>
      <w:color w:val="333333"/>
      <w:sz w:val="20"/>
      <w:szCs w:val="20"/>
    </w:rPr>
  </w:style>
  <w:style w:type="paragraph" w:customStyle="1" w:styleId="xl34">
    <w:name w:val="xl34"/>
    <w:basedOn w:val="Normal"/>
    <w:rsid w:val="00542E98"/>
    <w:pPr>
      <w:pBdr>
        <w:top w:val="single" w:sz="4" w:space="0" w:color="333333"/>
        <w:left w:val="single" w:sz="4" w:space="0" w:color="333333"/>
        <w:bottom w:val="single" w:sz="4" w:space="0" w:color="333333"/>
        <w:right w:val="single" w:sz="4" w:space="0" w:color="333333"/>
      </w:pBdr>
      <w:shd w:val="clear" w:color="auto" w:fill="C0C0C0"/>
      <w:spacing w:beforeLines="1" w:afterLines="1"/>
      <w:jc w:val="right"/>
      <w:textAlignment w:val="center"/>
    </w:pPr>
    <w:rPr>
      <w:rFonts w:ascii="Times" w:hAnsi="Times"/>
      <w:color w:val="333333"/>
      <w:sz w:val="20"/>
      <w:szCs w:val="20"/>
    </w:rPr>
  </w:style>
  <w:style w:type="paragraph" w:customStyle="1" w:styleId="xl35">
    <w:name w:val="xl35"/>
    <w:basedOn w:val="Normal"/>
    <w:rsid w:val="00542E98"/>
    <w:pPr>
      <w:pBdr>
        <w:top w:val="single" w:sz="4" w:space="0" w:color="333333"/>
        <w:left w:val="single" w:sz="4" w:space="0" w:color="333333"/>
        <w:bottom w:val="single" w:sz="4" w:space="0" w:color="333333"/>
        <w:right w:val="single" w:sz="4" w:space="0" w:color="333333"/>
      </w:pBdr>
      <w:shd w:val="clear" w:color="auto" w:fill="C0C0C0"/>
      <w:spacing w:beforeLines="1" w:afterLines="1"/>
      <w:textAlignment w:val="center"/>
    </w:pPr>
    <w:rPr>
      <w:rFonts w:ascii="Times" w:hAnsi="Times"/>
      <w:b/>
      <w:bCs/>
      <w:color w:val="333333"/>
      <w:sz w:val="20"/>
      <w:szCs w:val="20"/>
    </w:rPr>
  </w:style>
  <w:style w:type="paragraph" w:styleId="NoSpacing">
    <w:name w:val="No Spacing"/>
    <w:basedOn w:val="Normal"/>
    <w:uiPriority w:val="99"/>
    <w:qFormat/>
    <w:rsid w:val="009B43CF"/>
    <w:rPr>
      <w:rFonts w:cs="Times New Roman"/>
      <w:kern w:val="24"/>
      <w:sz w:val="23"/>
      <w:szCs w:val="20"/>
      <w:lang w:eastAsia="ja-JP"/>
      <w14:ligatures w14:val="standardContextual"/>
    </w:rPr>
  </w:style>
  <w:style w:type="paragraph" w:styleId="BalloonText">
    <w:name w:val="Balloon Text"/>
    <w:basedOn w:val="Normal"/>
    <w:link w:val="BalloonTextChar"/>
    <w:semiHidden/>
    <w:unhideWhenUsed/>
    <w:rsid w:val="005C7D0D"/>
    <w:rPr>
      <w:rFonts w:ascii="Segoe UI" w:hAnsi="Segoe UI" w:cs="Segoe UI"/>
      <w:sz w:val="18"/>
      <w:szCs w:val="18"/>
    </w:rPr>
  </w:style>
  <w:style w:type="character" w:customStyle="1" w:styleId="BalloonTextChar">
    <w:name w:val="Balloon Text Char"/>
    <w:basedOn w:val="DefaultParagraphFont"/>
    <w:link w:val="BalloonText"/>
    <w:semiHidden/>
    <w:rsid w:val="005C7D0D"/>
    <w:rPr>
      <w:rFonts w:ascii="Segoe UI" w:hAnsi="Segoe UI" w:cs="Segoe UI"/>
      <w:sz w:val="18"/>
      <w:szCs w:val="18"/>
    </w:rPr>
  </w:style>
  <w:style w:type="character" w:customStyle="1" w:styleId="Heading1Char">
    <w:name w:val="Heading 1 Char"/>
    <w:basedOn w:val="DefaultParagraphFont"/>
    <w:link w:val="Heading1"/>
    <w:rsid w:val="00A86BFD"/>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A86BFD"/>
    <w:pPr>
      <w:spacing w:line="259" w:lineRule="auto"/>
      <w:outlineLvl w:val="9"/>
    </w:pPr>
  </w:style>
  <w:style w:type="paragraph" w:styleId="Header">
    <w:name w:val="header"/>
    <w:basedOn w:val="Normal"/>
    <w:link w:val="HeaderChar"/>
    <w:unhideWhenUsed/>
    <w:rsid w:val="00271A80"/>
    <w:pPr>
      <w:tabs>
        <w:tab w:val="center" w:pos="4680"/>
        <w:tab w:val="right" w:pos="9360"/>
      </w:tabs>
    </w:pPr>
  </w:style>
  <w:style w:type="character" w:customStyle="1" w:styleId="HeaderChar">
    <w:name w:val="Header Char"/>
    <w:basedOn w:val="DefaultParagraphFont"/>
    <w:link w:val="Header"/>
    <w:rsid w:val="00271A80"/>
  </w:style>
  <w:style w:type="paragraph" w:styleId="Footer">
    <w:name w:val="footer"/>
    <w:basedOn w:val="Normal"/>
    <w:link w:val="FooterChar"/>
    <w:uiPriority w:val="99"/>
    <w:unhideWhenUsed/>
    <w:rsid w:val="00271A80"/>
    <w:pPr>
      <w:tabs>
        <w:tab w:val="center" w:pos="4680"/>
        <w:tab w:val="right" w:pos="9360"/>
      </w:tabs>
    </w:pPr>
  </w:style>
  <w:style w:type="character" w:customStyle="1" w:styleId="FooterChar">
    <w:name w:val="Footer Char"/>
    <w:basedOn w:val="DefaultParagraphFont"/>
    <w:link w:val="Footer"/>
    <w:uiPriority w:val="99"/>
    <w:rsid w:val="00271A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6560601">
      <w:bodyDiv w:val="1"/>
      <w:marLeft w:val="0"/>
      <w:marRight w:val="0"/>
      <w:marTop w:val="0"/>
      <w:marBottom w:val="0"/>
      <w:divBdr>
        <w:top w:val="none" w:sz="0" w:space="0" w:color="auto"/>
        <w:left w:val="none" w:sz="0" w:space="0" w:color="auto"/>
        <w:bottom w:val="none" w:sz="0" w:space="0" w:color="auto"/>
        <w:right w:val="none" w:sz="0" w:space="0" w:color="auto"/>
      </w:divBdr>
    </w:div>
    <w:div w:id="786432947">
      <w:bodyDiv w:val="1"/>
      <w:marLeft w:val="0"/>
      <w:marRight w:val="0"/>
      <w:marTop w:val="0"/>
      <w:marBottom w:val="0"/>
      <w:divBdr>
        <w:top w:val="none" w:sz="0" w:space="0" w:color="auto"/>
        <w:left w:val="none" w:sz="0" w:space="0" w:color="auto"/>
        <w:bottom w:val="none" w:sz="0" w:space="0" w:color="auto"/>
        <w:right w:val="none" w:sz="0" w:space="0" w:color="auto"/>
      </w:divBdr>
    </w:div>
    <w:div w:id="1523668751">
      <w:bodyDiv w:val="1"/>
      <w:marLeft w:val="0"/>
      <w:marRight w:val="0"/>
      <w:marTop w:val="0"/>
      <w:marBottom w:val="0"/>
      <w:divBdr>
        <w:top w:val="none" w:sz="0" w:space="0" w:color="auto"/>
        <w:left w:val="none" w:sz="0" w:space="0" w:color="auto"/>
        <w:bottom w:val="none" w:sz="0" w:space="0" w:color="auto"/>
        <w:right w:val="none" w:sz="0" w:space="0" w:color="auto"/>
      </w:divBdr>
    </w:div>
    <w:div w:id="1758400452">
      <w:bodyDiv w:val="1"/>
      <w:marLeft w:val="0"/>
      <w:marRight w:val="0"/>
      <w:marTop w:val="0"/>
      <w:marBottom w:val="0"/>
      <w:divBdr>
        <w:top w:val="none" w:sz="0" w:space="0" w:color="auto"/>
        <w:left w:val="none" w:sz="0" w:space="0" w:color="auto"/>
        <w:bottom w:val="none" w:sz="0" w:space="0" w:color="auto"/>
        <w:right w:val="none" w:sz="0" w:space="0" w:color="auto"/>
      </w:divBdr>
    </w:div>
    <w:div w:id="2071223761">
      <w:bodyDiv w:val="1"/>
      <w:marLeft w:val="0"/>
      <w:marRight w:val="0"/>
      <w:marTop w:val="0"/>
      <w:marBottom w:val="0"/>
      <w:divBdr>
        <w:top w:val="none" w:sz="0" w:space="0" w:color="auto"/>
        <w:left w:val="none" w:sz="0" w:space="0" w:color="auto"/>
        <w:bottom w:val="none" w:sz="0" w:space="0" w:color="auto"/>
        <w:right w:val="none" w:sz="0" w:space="0" w:color="auto"/>
      </w:divBdr>
    </w:div>
    <w:div w:id="211459037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glossaryDocument" Target="glossary/document.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E44CAA379E0142A9B6D2E9BD672A0C95"/>
        <w:category>
          <w:name w:val="General"/>
          <w:gallery w:val="placeholder"/>
        </w:category>
        <w:types>
          <w:type w:val="bbPlcHdr"/>
        </w:types>
        <w:behaviors>
          <w:behavior w:val="content"/>
        </w:behaviors>
        <w:guid w:val="{1E6498B8-C225-4A44-A721-83A0F04E49E5}"/>
      </w:docPartPr>
      <w:docPartBody>
        <w:p w:rsidR="00270168" w:rsidRDefault="00854709" w:rsidP="00854709">
          <w:pPr>
            <w:pStyle w:val="E44CAA379E0142A9B6D2E9BD672A0C95"/>
          </w:pPr>
          <w:r>
            <w:rPr>
              <w:rFonts w:asciiTheme="majorHAnsi" w:eastAsiaTheme="majorEastAsia" w:hAnsiTheme="majorHAnsi" w:cstheme="majorBidi"/>
              <w:caps/>
              <w:color w:val="44546A" w:themeColor="text2"/>
              <w:sz w:val="110"/>
              <w:szCs w:val="110"/>
            </w:rPr>
            <w:t>[Type the document title]</w:t>
          </w:r>
        </w:p>
      </w:docPartBody>
    </w:docPart>
    <w:docPart>
      <w:docPartPr>
        <w:name w:val="A03DF52C4E2F4368B25470FD9C60530F"/>
        <w:category>
          <w:name w:val="General"/>
          <w:gallery w:val="placeholder"/>
        </w:category>
        <w:types>
          <w:type w:val="bbPlcHdr"/>
        </w:types>
        <w:behaviors>
          <w:behavior w:val="content"/>
        </w:behaviors>
        <w:guid w:val="{206F5141-774F-4BC7-8700-6F282DA3D11B}"/>
      </w:docPartPr>
      <w:docPartBody>
        <w:p w:rsidR="00270168" w:rsidRDefault="00854709" w:rsidP="00854709">
          <w:pPr>
            <w:pStyle w:val="A03DF52C4E2F4368B25470FD9C60530F"/>
          </w:pPr>
          <w:r>
            <w:rPr>
              <w:color w:val="FFFFFF" w:themeColor="background1"/>
              <w:sz w:val="32"/>
              <w:szCs w:val="32"/>
            </w:rPr>
            <w:t>[Pick the date]</w:t>
          </w:r>
        </w:p>
      </w:docPartBody>
    </w:docPart>
    <w:docPart>
      <w:docPartPr>
        <w:name w:val="BAB60D6904C348A18AC554EFE0F721C5"/>
        <w:category>
          <w:name w:val="General"/>
          <w:gallery w:val="placeholder"/>
        </w:category>
        <w:types>
          <w:type w:val="bbPlcHdr"/>
        </w:types>
        <w:behaviors>
          <w:behavior w:val="content"/>
        </w:behaviors>
        <w:guid w:val="{7541A592-3EFF-4C67-9767-9417B57B4F94}"/>
      </w:docPartPr>
      <w:docPartBody>
        <w:p w:rsidR="00270168" w:rsidRDefault="00854709" w:rsidP="00854709">
          <w:pPr>
            <w:pStyle w:val="BAB60D6904C348A18AC554EFE0F721C5"/>
          </w:pPr>
          <w:r>
            <w:rPr>
              <w:color w:val="FFFFFF" w:themeColor="background1"/>
              <w:sz w:val="40"/>
              <w:szCs w:val="40"/>
            </w:rPr>
            <w:t>[Type the 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4709"/>
    <w:rsid w:val="00270168"/>
    <w:rsid w:val="008547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E1424CC31234C37BDD2C1234322E585">
    <w:name w:val="3E1424CC31234C37BDD2C1234322E585"/>
    <w:rsid w:val="00854709"/>
  </w:style>
  <w:style w:type="paragraph" w:customStyle="1" w:styleId="A98B889B2AD443ABA532A149D3770C54">
    <w:name w:val="A98B889B2AD443ABA532A149D3770C54"/>
    <w:rsid w:val="00854709"/>
  </w:style>
  <w:style w:type="paragraph" w:customStyle="1" w:styleId="9567E994777648868D9BACD47DC7166F">
    <w:name w:val="9567E994777648868D9BACD47DC7166F"/>
    <w:rsid w:val="00854709"/>
  </w:style>
  <w:style w:type="paragraph" w:customStyle="1" w:styleId="DD28AD4C68EF4FFB978DF0B317428721">
    <w:name w:val="DD28AD4C68EF4FFB978DF0B317428721"/>
    <w:rsid w:val="00854709"/>
  </w:style>
  <w:style w:type="paragraph" w:customStyle="1" w:styleId="67AF2B29B48E421B8429D32A19B58C98">
    <w:name w:val="67AF2B29B48E421B8429D32A19B58C98"/>
    <w:rsid w:val="00854709"/>
  </w:style>
  <w:style w:type="paragraph" w:customStyle="1" w:styleId="300ED194167D483392628FB8602E0E6D">
    <w:name w:val="300ED194167D483392628FB8602E0E6D"/>
    <w:rsid w:val="00854709"/>
  </w:style>
  <w:style w:type="paragraph" w:customStyle="1" w:styleId="E44CAA379E0142A9B6D2E9BD672A0C95">
    <w:name w:val="E44CAA379E0142A9B6D2E9BD672A0C95"/>
    <w:rsid w:val="00854709"/>
  </w:style>
  <w:style w:type="paragraph" w:customStyle="1" w:styleId="A03DF52C4E2F4368B25470FD9C60530F">
    <w:name w:val="A03DF52C4E2F4368B25470FD9C60530F"/>
    <w:rsid w:val="00854709"/>
  </w:style>
  <w:style w:type="paragraph" w:customStyle="1" w:styleId="BAB60D6904C348A18AC554EFE0F721C5">
    <w:name w:val="BAB60D6904C348A18AC554EFE0F721C5"/>
    <w:rsid w:val="0085470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2013-12-06T00:00:00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6510C44-CE2C-4030-9762-48B3C19ED2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Pages>
  <Words>1454</Words>
  <Characters>8289</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Tsegi Wash</vt:lpstr>
    </vt:vector>
  </TitlesOfParts>
  <Company>Northern Arizona University</Company>
  <LinksUpToDate>false</LinksUpToDate>
  <CharactersWithSpaces>9724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Tsegi Wash</dc:title>
  <dc:subject>Dan Larson, Leticia Delgado, Jessica Carnes</dc:subject>
  <dc:creator>Jessica</dc:creator>
  <cp:keywords/>
  <cp:lastModifiedBy>Jessica Rachelle Carnes</cp:lastModifiedBy>
  <cp:revision>3</cp:revision>
  <cp:lastPrinted>2013-12-04T23:51:00Z</cp:lastPrinted>
  <dcterms:created xsi:type="dcterms:W3CDTF">2013-12-06T04:04:00Z</dcterms:created>
  <dcterms:modified xsi:type="dcterms:W3CDTF">2013-12-06T04:06:00Z</dcterms:modified>
</cp:coreProperties>
</file>